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1E" w:rsidRDefault="005B061E" w:rsidP="00DE2AD9">
      <w:bookmarkStart w:id="0" w:name="_GoBack"/>
      <w:bookmarkEnd w:id="0"/>
    </w:p>
    <w:p w:rsidR="00DE2AD9" w:rsidRPr="00416CDF" w:rsidRDefault="00DE2AD9" w:rsidP="00EA0268">
      <w:pPr>
        <w:jc w:val="center"/>
        <w:rPr>
          <w:b/>
          <w:sz w:val="48"/>
          <w:szCs w:val="48"/>
        </w:rPr>
      </w:pPr>
      <w:r w:rsidRPr="00416CDF">
        <w:rPr>
          <w:b/>
          <w:sz w:val="48"/>
          <w:szCs w:val="48"/>
        </w:rPr>
        <w:t>Minnesota HomeCare Association</w:t>
      </w:r>
    </w:p>
    <w:p w:rsidR="00DE2AD9" w:rsidRPr="00EA0268" w:rsidRDefault="00DE2AD9" w:rsidP="00EA0268">
      <w:pPr>
        <w:jc w:val="center"/>
        <w:rPr>
          <w:b/>
        </w:rPr>
      </w:pPr>
      <w:r w:rsidRPr="00416CDF">
        <w:rPr>
          <w:b/>
          <w:sz w:val="48"/>
          <w:szCs w:val="48"/>
        </w:rPr>
        <w:t>201</w:t>
      </w:r>
      <w:r w:rsidR="00A727FD" w:rsidRPr="00416CDF">
        <w:rPr>
          <w:b/>
          <w:sz w:val="48"/>
          <w:szCs w:val="48"/>
        </w:rPr>
        <w:t>6</w:t>
      </w:r>
      <w:r w:rsidRPr="00416CDF">
        <w:rPr>
          <w:b/>
          <w:sz w:val="48"/>
          <w:szCs w:val="48"/>
        </w:rPr>
        <w:t xml:space="preserve"> Legislative Agenda</w:t>
      </w:r>
    </w:p>
    <w:p w:rsidR="00DE2AD9" w:rsidRPr="00416CDF" w:rsidRDefault="00416CDF" w:rsidP="00EA0268">
      <w:pPr>
        <w:jc w:val="center"/>
        <w:rPr>
          <w:b/>
          <w:sz w:val="24"/>
          <w:szCs w:val="24"/>
        </w:rPr>
      </w:pPr>
      <w:r>
        <w:rPr>
          <w:b/>
          <w:sz w:val="24"/>
          <w:szCs w:val="24"/>
        </w:rPr>
        <w:t>(</w:t>
      </w:r>
      <w:r w:rsidR="00DE2AD9" w:rsidRPr="00416CDF">
        <w:rPr>
          <w:b/>
          <w:sz w:val="24"/>
          <w:szCs w:val="24"/>
        </w:rPr>
        <w:t>as approved by the MHCA Board of Directors on</w:t>
      </w:r>
      <w:r w:rsidR="001C0EE3" w:rsidRPr="00416CDF">
        <w:rPr>
          <w:b/>
          <w:sz w:val="24"/>
          <w:szCs w:val="24"/>
        </w:rPr>
        <w:t xml:space="preserve"> </w:t>
      </w:r>
      <w:r w:rsidR="00194D0C">
        <w:rPr>
          <w:b/>
          <w:sz w:val="24"/>
          <w:szCs w:val="24"/>
        </w:rPr>
        <w:t>November 10, 2015</w:t>
      </w:r>
      <w:r>
        <w:rPr>
          <w:b/>
          <w:sz w:val="24"/>
          <w:szCs w:val="24"/>
        </w:rPr>
        <w:t>)</w:t>
      </w:r>
    </w:p>
    <w:p w:rsidR="00DE2AD9" w:rsidRPr="00416CDF" w:rsidRDefault="005435A3" w:rsidP="00DE2AD9">
      <w:pPr>
        <w:rPr>
          <w:sz w:val="24"/>
          <w:szCs w:val="24"/>
        </w:rPr>
      </w:pPr>
      <w:r w:rsidRPr="00416CDF">
        <w:rPr>
          <w:sz w:val="24"/>
          <w:szCs w:val="24"/>
        </w:rPr>
        <w:t>The MHCA believes that individuals</w:t>
      </w:r>
      <w:r w:rsidR="00C6633B" w:rsidRPr="00416CDF">
        <w:rPr>
          <w:sz w:val="24"/>
          <w:szCs w:val="24"/>
        </w:rPr>
        <w:t xml:space="preserve"> should have access to </w:t>
      </w:r>
      <w:r w:rsidR="00DE2AD9" w:rsidRPr="00416CDF">
        <w:rPr>
          <w:sz w:val="24"/>
          <w:szCs w:val="24"/>
        </w:rPr>
        <w:t>necessary</w:t>
      </w:r>
      <w:r w:rsidR="00D95018" w:rsidRPr="00416CDF">
        <w:rPr>
          <w:sz w:val="24"/>
          <w:szCs w:val="24"/>
        </w:rPr>
        <w:t>, cost effec</w:t>
      </w:r>
      <w:r w:rsidR="00DE2AD9" w:rsidRPr="00416CDF">
        <w:rPr>
          <w:sz w:val="24"/>
          <w:szCs w:val="24"/>
        </w:rPr>
        <w:t>tive</w:t>
      </w:r>
      <w:r w:rsidR="00D95018" w:rsidRPr="00416CDF">
        <w:rPr>
          <w:sz w:val="24"/>
          <w:szCs w:val="24"/>
        </w:rPr>
        <w:t>, and evidenced-</w:t>
      </w:r>
      <w:r w:rsidR="00624C8C" w:rsidRPr="00416CDF">
        <w:rPr>
          <w:sz w:val="24"/>
          <w:szCs w:val="24"/>
        </w:rPr>
        <w:t xml:space="preserve">informed </w:t>
      </w:r>
      <w:r w:rsidRPr="00416CDF">
        <w:rPr>
          <w:sz w:val="24"/>
          <w:szCs w:val="24"/>
        </w:rPr>
        <w:t>home</w:t>
      </w:r>
      <w:r w:rsidR="00DE2AD9" w:rsidRPr="00416CDF">
        <w:rPr>
          <w:sz w:val="24"/>
          <w:szCs w:val="24"/>
        </w:rPr>
        <w:t xml:space="preserve"> care </w:t>
      </w:r>
      <w:r w:rsidR="00624C8C" w:rsidRPr="00416CDF">
        <w:rPr>
          <w:sz w:val="24"/>
          <w:szCs w:val="24"/>
        </w:rPr>
        <w:t>services</w:t>
      </w:r>
      <w:r w:rsidR="00DE2AD9" w:rsidRPr="00416CDF">
        <w:rPr>
          <w:sz w:val="24"/>
          <w:szCs w:val="24"/>
        </w:rPr>
        <w:t xml:space="preserve"> </w:t>
      </w:r>
      <w:r w:rsidR="00D95018" w:rsidRPr="00416CDF">
        <w:rPr>
          <w:sz w:val="24"/>
          <w:szCs w:val="24"/>
        </w:rPr>
        <w:t xml:space="preserve"> and that the infrastructure for </w:t>
      </w:r>
      <w:r w:rsidR="00181E15" w:rsidRPr="00416CDF">
        <w:rPr>
          <w:sz w:val="24"/>
          <w:szCs w:val="24"/>
        </w:rPr>
        <w:t xml:space="preserve">and access to </w:t>
      </w:r>
      <w:r w:rsidR="00D95018" w:rsidRPr="00416CDF">
        <w:rPr>
          <w:sz w:val="24"/>
          <w:szCs w:val="24"/>
        </w:rPr>
        <w:t xml:space="preserve">such services be promoted </w:t>
      </w:r>
      <w:r w:rsidR="00181E15" w:rsidRPr="00416CDF">
        <w:rPr>
          <w:sz w:val="24"/>
          <w:szCs w:val="24"/>
        </w:rPr>
        <w:t>in Minnesota</w:t>
      </w:r>
      <w:r w:rsidR="00DE2AD9" w:rsidRPr="00416CDF">
        <w:rPr>
          <w:sz w:val="24"/>
          <w:szCs w:val="24"/>
        </w:rPr>
        <w:t>.  Accordingly the M</w:t>
      </w:r>
      <w:r w:rsidR="00D95018" w:rsidRPr="00416CDF">
        <w:rPr>
          <w:sz w:val="24"/>
          <w:szCs w:val="24"/>
        </w:rPr>
        <w:t>H</w:t>
      </w:r>
      <w:r w:rsidR="00DE2AD9" w:rsidRPr="00416CDF">
        <w:rPr>
          <w:sz w:val="24"/>
          <w:szCs w:val="24"/>
        </w:rPr>
        <w:t xml:space="preserve">CA supports and will actively work for legislative, administrative, and other initiatives that promote the following policies: </w:t>
      </w:r>
    </w:p>
    <w:p w:rsidR="001C0EE3" w:rsidRPr="00416CDF" w:rsidRDefault="00DE2AD9" w:rsidP="001C0EE3">
      <w:pPr>
        <w:rPr>
          <w:sz w:val="24"/>
          <w:szCs w:val="24"/>
        </w:rPr>
      </w:pPr>
      <w:r w:rsidRPr="00416CDF">
        <w:rPr>
          <w:b/>
          <w:sz w:val="24"/>
          <w:szCs w:val="24"/>
        </w:rPr>
        <w:t>1.</w:t>
      </w:r>
      <w:r w:rsidR="001C0EE3" w:rsidRPr="00416CDF">
        <w:rPr>
          <w:b/>
          <w:sz w:val="24"/>
          <w:szCs w:val="24"/>
        </w:rPr>
        <w:t xml:space="preserve">  Medical Assistance Rate Increase.</w:t>
      </w:r>
      <w:r w:rsidR="001C0EE3" w:rsidRPr="00416CDF">
        <w:rPr>
          <w:sz w:val="24"/>
          <w:szCs w:val="24"/>
        </w:rPr>
        <w:t xml:space="preserve">  </w:t>
      </w:r>
      <w:r w:rsidR="00EB4400">
        <w:rPr>
          <w:sz w:val="24"/>
          <w:szCs w:val="24"/>
        </w:rPr>
        <w:t xml:space="preserve">In recent </w:t>
      </w:r>
      <w:r w:rsidR="001C0EE3" w:rsidRPr="00416CDF">
        <w:rPr>
          <w:sz w:val="24"/>
          <w:szCs w:val="24"/>
        </w:rPr>
        <w:t xml:space="preserve">years, the rate paid by Medical Assistance for home care services has not kept pace with the costs of providing those services.  </w:t>
      </w:r>
      <w:r w:rsidR="00416CDF" w:rsidRPr="00416CDF">
        <w:rPr>
          <w:sz w:val="24"/>
          <w:szCs w:val="24"/>
        </w:rPr>
        <w:t>T</w:t>
      </w:r>
      <w:r w:rsidR="001C0EE3" w:rsidRPr="00416CDF">
        <w:rPr>
          <w:sz w:val="24"/>
          <w:szCs w:val="24"/>
        </w:rPr>
        <w:t xml:space="preserve">he MHCA </w:t>
      </w:r>
      <w:r w:rsidR="00416CDF" w:rsidRPr="00416CDF">
        <w:rPr>
          <w:sz w:val="24"/>
          <w:szCs w:val="24"/>
        </w:rPr>
        <w:t xml:space="preserve">has </w:t>
      </w:r>
      <w:r w:rsidR="001C0EE3" w:rsidRPr="00416CDF">
        <w:rPr>
          <w:sz w:val="24"/>
          <w:szCs w:val="24"/>
        </w:rPr>
        <w:t>supported the “5% Campaign”</w:t>
      </w:r>
      <w:r w:rsidR="00194D0C">
        <w:rPr>
          <w:sz w:val="24"/>
          <w:szCs w:val="24"/>
        </w:rPr>
        <w:t xml:space="preserve"> (now known as the “Best Life Alliance”)</w:t>
      </w:r>
      <w:r w:rsidR="001C0EE3" w:rsidRPr="00416CDF">
        <w:rPr>
          <w:sz w:val="24"/>
          <w:szCs w:val="24"/>
        </w:rPr>
        <w:t xml:space="preserve"> in seeking an across-the-board rate increase of 5 percent</w:t>
      </w:r>
      <w:r w:rsidR="00416CDF" w:rsidRPr="00416CDF">
        <w:rPr>
          <w:sz w:val="24"/>
          <w:szCs w:val="24"/>
        </w:rPr>
        <w:t xml:space="preserve"> </w:t>
      </w:r>
      <w:r w:rsidR="00EB4400" w:rsidRPr="00EB4400">
        <w:rPr>
          <w:sz w:val="24"/>
          <w:szCs w:val="24"/>
        </w:rPr>
        <w:t xml:space="preserve">for home and community based disability and senior services </w:t>
      </w:r>
      <w:r w:rsidR="00416CDF" w:rsidRPr="00416CDF">
        <w:rPr>
          <w:sz w:val="24"/>
          <w:szCs w:val="24"/>
        </w:rPr>
        <w:t>in the past</w:t>
      </w:r>
      <w:r w:rsidR="001C0EE3" w:rsidRPr="00416CDF">
        <w:rPr>
          <w:sz w:val="24"/>
          <w:szCs w:val="24"/>
        </w:rPr>
        <w:t xml:space="preserve">.  </w:t>
      </w:r>
    </w:p>
    <w:p w:rsidR="001C0EE3" w:rsidRPr="00416CDF" w:rsidRDefault="001C0EE3" w:rsidP="001C0EE3">
      <w:pPr>
        <w:ind w:left="720" w:right="720"/>
        <w:rPr>
          <w:b/>
          <w:i/>
          <w:sz w:val="24"/>
          <w:szCs w:val="24"/>
        </w:rPr>
      </w:pPr>
      <w:r w:rsidRPr="00416CDF">
        <w:rPr>
          <w:i/>
          <w:sz w:val="24"/>
          <w:szCs w:val="24"/>
        </w:rPr>
        <w:t xml:space="preserve">The MHCA supports continued efforts to increase the rates paid for all home care and related services under Medical Assistance.  </w:t>
      </w:r>
    </w:p>
    <w:p w:rsidR="007962B5" w:rsidRPr="00416CDF" w:rsidRDefault="00497AB1" w:rsidP="00DE2AD9">
      <w:pPr>
        <w:rPr>
          <w:sz w:val="24"/>
          <w:szCs w:val="24"/>
        </w:rPr>
      </w:pPr>
      <w:r w:rsidRPr="00416CDF">
        <w:rPr>
          <w:b/>
          <w:sz w:val="24"/>
          <w:szCs w:val="24"/>
        </w:rPr>
        <w:t>2</w:t>
      </w:r>
      <w:r w:rsidR="00B22E51" w:rsidRPr="00416CDF">
        <w:rPr>
          <w:b/>
          <w:sz w:val="24"/>
          <w:szCs w:val="24"/>
        </w:rPr>
        <w:t>. Medical Assistance Spendd</w:t>
      </w:r>
      <w:r w:rsidR="00DE2AD9" w:rsidRPr="00416CDF">
        <w:rPr>
          <w:b/>
          <w:sz w:val="24"/>
          <w:szCs w:val="24"/>
        </w:rPr>
        <w:t xml:space="preserve">own </w:t>
      </w:r>
      <w:r w:rsidR="00B22E51" w:rsidRPr="00416CDF">
        <w:rPr>
          <w:b/>
          <w:sz w:val="24"/>
          <w:szCs w:val="24"/>
        </w:rPr>
        <w:t>Reform</w:t>
      </w:r>
      <w:r w:rsidR="0073442A" w:rsidRPr="00416CDF">
        <w:rPr>
          <w:b/>
          <w:sz w:val="24"/>
          <w:szCs w:val="24"/>
        </w:rPr>
        <w:t xml:space="preserve"> (MA Spenddown)</w:t>
      </w:r>
      <w:r w:rsidR="00B22E51" w:rsidRPr="00416CDF">
        <w:rPr>
          <w:b/>
          <w:sz w:val="24"/>
          <w:szCs w:val="24"/>
        </w:rPr>
        <w:t>.</w:t>
      </w:r>
      <w:r w:rsidR="0073442A" w:rsidRPr="00416CDF">
        <w:rPr>
          <w:sz w:val="24"/>
          <w:szCs w:val="24"/>
        </w:rPr>
        <w:t xml:space="preserve">  The MA Spenddown requires that providers collect </w:t>
      </w:r>
      <w:r w:rsidR="00EB4400">
        <w:rPr>
          <w:sz w:val="24"/>
          <w:szCs w:val="24"/>
        </w:rPr>
        <w:t xml:space="preserve">spenddown </w:t>
      </w:r>
      <w:r w:rsidR="0073442A" w:rsidRPr="00416CDF">
        <w:rPr>
          <w:sz w:val="24"/>
          <w:szCs w:val="24"/>
        </w:rPr>
        <w:t xml:space="preserve">payments from the client </w:t>
      </w:r>
      <w:r w:rsidR="00B63610" w:rsidRPr="00416CDF">
        <w:rPr>
          <w:sz w:val="24"/>
          <w:szCs w:val="24"/>
        </w:rPr>
        <w:t xml:space="preserve">if the client’s Medical Assistance eligibility requires it. </w:t>
      </w:r>
      <w:r w:rsidR="0073442A" w:rsidRPr="00416CDF">
        <w:rPr>
          <w:sz w:val="24"/>
          <w:szCs w:val="24"/>
        </w:rPr>
        <w:t xml:space="preserve">This requirement adds an increased administrative burden to providers and increased costs </w:t>
      </w:r>
      <w:r w:rsidR="00873DFE" w:rsidRPr="00416CDF">
        <w:rPr>
          <w:sz w:val="24"/>
          <w:szCs w:val="24"/>
        </w:rPr>
        <w:t xml:space="preserve">related to </w:t>
      </w:r>
      <w:r w:rsidR="0073442A" w:rsidRPr="00416CDF">
        <w:rPr>
          <w:sz w:val="24"/>
          <w:szCs w:val="24"/>
        </w:rPr>
        <w:t xml:space="preserve">uncollectible charges </w:t>
      </w:r>
      <w:r w:rsidR="007962B5" w:rsidRPr="00416CDF">
        <w:rPr>
          <w:sz w:val="24"/>
          <w:szCs w:val="24"/>
        </w:rPr>
        <w:t>thus</w:t>
      </w:r>
      <w:r w:rsidR="0073442A" w:rsidRPr="00416CDF">
        <w:rPr>
          <w:sz w:val="24"/>
          <w:szCs w:val="24"/>
        </w:rPr>
        <w:t xml:space="preserve"> lower</w:t>
      </w:r>
      <w:r w:rsidR="007962B5" w:rsidRPr="00416CDF">
        <w:rPr>
          <w:sz w:val="24"/>
          <w:szCs w:val="24"/>
        </w:rPr>
        <w:t>ing</w:t>
      </w:r>
      <w:r w:rsidR="0073442A" w:rsidRPr="00416CDF">
        <w:rPr>
          <w:sz w:val="24"/>
          <w:szCs w:val="24"/>
        </w:rPr>
        <w:t xml:space="preserve"> the effective rate paid </w:t>
      </w:r>
      <w:r w:rsidR="00C6633B" w:rsidRPr="00416CDF">
        <w:rPr>
          <w:sz w:val="24"/>
          <w:szCs w:val="24"/>
        </w:rPr>
        <w:t xml:space="preserve">to providers </w:t>
      </w:r>
      <w:r w:rsidR="0073442A" w:rsidRPr="00416CDF">
        <w:rPr>
          <w:sz w:val="24"/>
          <w:szCs w:val="24"/>
        </w:rPr>
        <w:t>for those services</w:t>
      </w:r>
      <w:r w:rsidR="007962B5" w:rsidRPr="00416CDF">
        <w:rPr>
          <w:sz w:val="24"/>
          <w:szCs w:val="24"/>
        </w:rPr>
        <w:t xml:space="preserve"> </w:t>
      </w:r>
      <w:r w:rsidR="00EB4400">
        <w:rPr>
          <w:sz w:val="24"/>
          <w:szCs w:val="24"/>
        </w:rPr>
        <w:t xml:space="preserve">provided </w:t>
      </w:r>
      <w:r w:rsidR="007962B5" w:rsidRPr="00416CDF">
        <w:rPr>
          <w:sz w:val="24"/>
          <w:szCs w:val="24"/>
        </w:rPr>
        <w:t>under Medical Assistance</w:t>
      </w:r>
      <w:r w:rsidR="0073442A" w:rsidRPr="00416CDF">
        <w:rPr>
          <w:sz w:val="24"/>
          <w:szCs w:val="24"/>
        </w:rPr>
        <w:t xml:space="preserve">.  </w:t>
      </w:r>
    </w:p>
    <w:p w:rsidR="00416CDF" w:rsidRDefault="0073442A" w:rsidP="007962B5">
      <w:pPr>
        <w:ind w:left="720" w:right="720"/>
        <w:rPr>
          <w:i/>
          <w:sz w:val="24"/>
          <w:szCs w:val="24"/>
        </w:rPr>
      </w:pPr>
      <w:r w:rsidRPr="00416CDF">
        <w:rPr>
          <w:i/>
          <w:sz w:val="24"/>
          <w:szCs w:val="24"/>
        </w:rPr>
        <w:t xml:space="preserve">The MHCA supports </w:t>
      </w:r>
      <w:r w:rsidR="005A7A93" w:rsidRPr="00416CDF">
        <w:rPr>
          <w:i/>
          <w:sz w:val="24"/>
          <w:szCs w:val="24"/>
        </w:rPr>
        <w:t xml:space="preserve">initiatives to decrease the </w:t>
      </w:r>
      <w:r w:rsidR="007962B5" w:rsidRPr="00416CDF">
        <w:rPr>
          <w:i/>
          <w:sz w:val="24"/>
          <w:szCs w:val="24"/>
        </w:rPr>
        <w:t xml:space="preserve">provider </w:t>
      </w:r>
      <w:r w:rsidR="00EB4400">
        <w:rPr>
          <w:i/>
          <w:sz w:val="24"/>
          <w:szCs w:val="24"/>
        </w:rPr>
        <w:t xml:space="preserve">and client </w:t>
      </w:r>
      <w:r w:rsidR="005A7A93" w:rsidRPr="00416CDF">
        <w:rPr>
          <w:i/>
          <w:sz w:val="24"/>
          <w:szCs w:val="24"/>
        </w:rPr>
        <w:t>costs of</w:t>
      </w:r>
      <w:r w:rsidR="00EB4400">
        <w:rPr>
          <w:i/>
          <w:sz w:val="24"/>
          <w:szCs w:val="24"/>
        </w:rPr>
        <w:t xml:space="preserve"> the current </w:t>
      </w:r>
      <w:r w:rsidR="00C6633B" w:rsidRPr="00416CDF">
        <w:rPr>
          <w:i/>
          <w:sz w:val="24"/>
          <w:szCs w:val="24"/>
        </w:rPr>
        <w:t>spenddown</w:t>
      </w:r>
      <w:r w:rsidR="00EB4400">
        <w:rPr>
          <w:i/>
          <w:sz w:val="24"/>
          <w:szCs w:val="24"/>
        </w:rPr>
        <w:t xml:space="preserve"> </w:t>
      </w:r>
      <w:r w:rsidR="00BF4C60">
        <w:rPr>
          <w:i/>
          <w:sz w:val="24"/>
          <w:szCs w:val="24"/>
        </w:rPr>
        <w:t xml:space="preserve">income and </w:t>
      </w:r>
      <w:r w:rsidR="00EB4400">
        <w:rPr>
          <w:i/>
          <w:sz w:val="24"/>
          <w:szCs w:val="24"/>
        </w:rPr>
        <w:t xml:space="preserve">asset </w:t>
      </w:r>
      <w:r w:rsidR="00BF4C60">
        <w:rPr>
          <w:i/>
          <w:sz w:val="24"/>
          <w:szCs w:val="24"/>
        </w:rPr>
        <w:t>limits</w:t>
      </w:r>
      <w:r w:rsidR="00C6633B" w:rsidRPr="00416CDF">
        <w:rPr>
          <w:i/>
          <w:sz w:val="24"/>
          <w:szCs w:val="24"/>
        </w:rPr>
        <w:t xml:space="preserve"> and </w:t>
      </w:r>
      <w:r w:rsidR="00BF4C60">
        <w:rPr>
          <w:i/>
          <w:sz w:val="24"/>
          <w:szCs w:val="24"/>
        </w:rPr>
        <w:t xml:space="preserve">to </w:t>
      </w:r>
      <w:r w:rsidR="00C6633B" w:rsidRPr="00416CDF">
        <w:rPr>
          <w:i/>
          <w:sz w:val="24"/>
          <w:szCs w:val="24"/>
        </w:rPr>
        <w:t xml:space="preserve">add </w:t>
      </w:r>
      <w:r w:rsidR="005A7A93" w:rsidRPr="00416CDF">
        <w:rPr>
          <w:i/>
          <w:sz w:val="24"/>
          <w:szCs w:val="24"/>
        </w:rPr>
        <w:t xml:space="preserve">transparency to the current Medical Assistance rate system.  More specifically, the MHCA supports </w:t>
      </w:r>
      <w:r w:rsidR="00BF4C60" w:rsidRPr="00BF4C60">
        <w:rPr>
          <w:i/>
          <w:sz w:val="24"/>
          <w:szCs w:val="24"/>
        </w:rPr>
        <w:t xml:space="preserve">efforts to reduce the spenddown amount that clients have to pay. Additionally, we will continue to educate policymakers about the need to </w:t>
      </w:r>
      <w:r w:rsidR="005A7A93" w:rsidRPr="00416CDF">
        <w:rPr>
          <w:i/>
          <w:sz w:val="24"/>
          <w:szCs w:val="24"/>
        </w:rPr>
        <w:t>shift the responsibility for collection of spenddowns to the State</w:t>
      </w:r>
      <w:r w:rsidR="007962B5" w:rsidRPr="00416CDF">
        <w:rPr>
          <w:i/>
          <w:sz w:val="24"/>
          <w:szCs w:val="24"/>
        </w:rPr>
        <w:t>,</w:t>
      </w:r>
      <w:r w:rsidR="005A7A93" w:rsidRPr="00416CDF">
        <w:rPr>
          <w:i/>
          <w:sz w:val="24"/>
          <w:szCs w:val="24"/>
        </w:rPr>
        <w:t xml:space="preserve"> as the </w:t>
      </w:r>
      <w:r w:rsidR="00CB1CDA" w:rsidRPr="00416CDF">
        <w:rPr>
          <w:i/>
          <w:sz w:val="24"/>
          <w:szCs w:val="24"/>
        </w:rPr>
        <w:t>entity</w:t>
      </w:r>
      <w:r w:rsidR="005A7A93" w:rsidRPr="00416CDF">
        <w:rPr>
          <w:i/>
          <w:sz w:val="24"/>
          <w:szCs w:val="24"/>
        </w:rPr>
        <w:t xml:space="preserve"> that determines Medical Assistance eligibility.  </w:t>
      </w:r>
    </w:p>
    <w:p w:rsidR="00416CDF" w:rsidRDefault="00416CDF">
      <w:pPr>
        <w:rPr>
          <w:i/>
          <w:sz w:val="24"/>
          <w:szCs w:val="24"/>
        </w:rPr>
      </w:pPr>
      <w:r>
        <w:rPr>
          <w:i/>
          <w:sz w:val="24"/>
          <w:szCs w:val="24"/>
        </w:rPr>
        <w:br w:type="page"/>
      </w:r>
    </w:p>
    <w:p w:rsidR="002B2450" w:rsidRPr="00416CDF" w:rsidRDefault="00497AB1" w:rsidP="002B2450">
      <w:pPr>
        <w:rPr>
          <w:sz w:val="24"/>
          <w:szCs w:val="24"/>
        </w:rPr>
      </w:pPr>
      <w:r w:rsidRPr="00416CDF">
        <w:rPr>
          <w:b/>
          <w:sz w:val="24"/>
          <w:szCs w:val="24"/>
        </w:rPr>
        <w:lastRenderedPageBreak/>
        <w:t>3</w:t>
      </w:r>
      <w:r w:rsidR="00DE2AD9" w:rsidRPr="00416CDF">
        <w:rPr>
          <w:b/>
          <w:sz w:val="24"/>
          <w:szCs w:val="24"/>
        </w:rPr>
        <w:t>.</w:t>
      </w:r>
      <w:r w:rsidRPr="00416CDF">
        <w:rPr>
          <w:b/>
          <w:sz w:val="24"/>
          <w:szCs w:val="24"/>
        </w:rPr>
        <w:t xml:space="preserve"> </w:t>
      </w:r>
      <w:r w:rsidR="005A7A93" w:rsidRPr="00416CDF">
        <w:rPr>
          <w:b/>
          <w:sz w:val="24"/>
          <w:szCs w:val="24"/>
        </w:rPr>
        <w:t xml:space="preserve"> </w:t>
      </w:r>
      <w:r w:rsidRPr="00416CDF">
        <w:rPr>
          <w:b/>
          <w:sz w:val="24"/>
          <w:szCs w:val="24"/>
        </w:rPr>
        <w:t>Medical Cannabis</w:t>
      </w:r>
      <w:r w:rsidR="002B2450" w:rsidRPr="00416CDF">
        <w:rPr>
          <w:b/>
          <w:sz w:val="24"/>
          <w:szCs w:val="24"/>
        </w:rPr>
        <w:t xml:space="preserve">. </w:t>
      </w:r>
      <w:r w:rsidR="002B2450" w:rsidRPr="00416CDF">
        <w:rPr>
          <w:sz w:val="24"/>
          <w:szCs w:val="24"/>
        </w:rPr>
        <w:t xml:space="preserve">In 2014 legislation legalizing the limited use of Cannabis for medical purposes was enacted.  The legalization of Cannabis in Minnesota puts Minnesota law in conflict with federal law and </w:t>
      </w:r>
      <w:r w:rsidR="00416CDF" w:rsidRPr="00416CDF">
        <w:rPr>
          <w:sz w:val="24"/>
          <w:szCs w:val="24"/>
        </w:rPr>
        <w:t xml:space="preserve">has </w:t>
      </w:r>
      <w:r w:rsidR="002B2450" w:rsidRPr="00416CDF">
        <w:rPr>
          <w:sz w:val="24"/>
          <w:szCs w:val="24"/>
        </w:rPr>
        <w:t>led to uncertainty on the application of federal, state and local laws on issues related to illegal drug use and poss</w:t>
      </w:r>
      <w:r w:rsidR="00F731FE" w:rsidRPr="00416CDF">
        <w:rPr>
          <w:sz w:val="24"/>
          <w:szCs w:val="24"/>
        </w:rPr>
        <w:t xml:space="preserve">ession. During the 2015 session, </w:t>
      </w:r>
      <w:r w:rsidR="00416CDF" w:rsidRPr="00416CDF">
        <w:rPr>
          <w:sz w:val="24"/>
          <w:szCs w:val="24"/>
        </w:rPr>
        <w:t xml:space="preserve">protections from the laws against possession of cannabis were obtained for employees and agents of </w:t>
      </w:r>
      <w:r w:rsidR="00F731FE" w:rsidRPr="00416CDF">
        <w:rPr>
          <w:sz w:val="24"/>
          <w:szCs w:val="24"/>
        </w:rPr>
        <w:t>h</w:t>
      </w:r>
      <w:r w:rsidR="002B2450" w:rsidRPr="00416CDF">
        <w:rPr>
          <w:sz w:val="24"/>
          <w:szCs w:val="24"/>
        </w:rPr>
        <w:t>ealth care facilities licensed under chapter 144A, boarding care homes licensed under section 144.50, assisted living facilities, and facilities owned, controlled, managed, or under common control with hospitals licensed under chapter 144</w:t>
      </w:r>
      <w:r w:rsidR="00F731FE" w:rsidRPr="00416CDF">
        <w:rPr>
          <w:sz w:val="24"/>
          <w:szCs w:val="24"/>
        </w:rPr>
        <w:t>.</w:t>
      </w:r>
    </w:p>
    <w:p w:rsidR="00977437" w:rsidRPr="00416CDF" w:rsidRDefault="00F731FE" w:rsidP="002B2450">
      <w:pPr>
        <w:rPr>
          <w:b/>
          <w:sz w:val="24"/>
          <w:szCs w:val="24"/>
        </w:rPr>
      </w:pPr>
      <w:r w:rsidRPr="00416CDF">
        <w:rPr>
          <w:sz w:val="24"/>
          <w:szCs w:val="24"/>
        </w:rPr>
        <w:t xml:space="preserve">The law states that </w:t>
      </w:r>
      <w:r w:rsidR="00416CDF" w:rsidRPr="00416CDF">
        <w:rPr>
          <w:sz w:val="24"/>
          <w:szCs w:val="24"/>
        </w:rPr>
        <w:t xml:space="preserve">these </w:t>
      </w:r>
      <w:r w:rsidR="002B2450" w:rsidRPr="00416CDF">
        <w:rPr>
          <w:sz w:val="24"/>
          <w:szCs w:val="24"/>
        </w:rPr>
        <w:t>employee</w:t>
      </w:r>
      <w:r w:rsidR="00416CDF" w:rsidRPr="00416CDF">
        <w:rPr>
          <w:sz w:val="24"/>
          <w:szCs w:val="24"/>
        </w:rPr>
        <w:t>s</w:t>
      </w:r>
      <w:r w:rsidR="002B2450" w:rsidRPr="00416CDF">
        <w:rPr>
          <w:sz w:val="24"/>
          <w:szCs w:val="24"/>
        </w:rPr>
        <w:t xml:space="preserve"> or agent</w:t>
      </w:r>
      <w:r w:rsidR="00416CDF" w:rsidRPr="00416CDF">
        <w:rPr>
          <w:sz w:val="24"/>
          <w:szCs w:val="24"/>
        </w:rPr>
        <w:t>s</w:t>
      </w:r>
      <w:r w:rsidR="002B2450" w:rsidRPr="00416CDF">
        <w:rPr>
          <w:sz w:val="24"/>
          <w:szCs w:val="24"/>
        </w:rPr>
        <w:t xml:space="preserve"> </w:t>
      </w:r>
      <w:r w:rsidR="00416CDF" w:rsidRPr="00416CDF">
        <w:rPr>
          <w:sz w:val="24"/>
          <w:szCs w:val="24"/>
        </w:rPr>
        <w:t xml:space="preserve">are </w:t>
      </w:r>
      <w:r w:rsidR="002B2450" w:rsidRPr="00416CDF">
        <w:rPr>
          <w:sz w:val="24"/>
          <w:szCs w:val="24"/>
        </w:rPr>
        <w:t xml:space="preserve">not subject to violations for possession of medical cannabis while carrying out employment duties, including providing or supervising care to a registered patient, or distribution of medical cannabis to a registered patient who resides at or is actively receiving treatment or care at the facility with which the employee or agent is affiliated. </w:t>
      </w:r>
    </w:p>
    <w:p w:rsidR="00F731FE" w:rsidRPr="00416CDF" w:rsidRDefault="00F731FE" w:rsidP="00A727FD">
      <w:pPr>
        <w:ind w:left="720" w:right="720"/>
        <w:rPr>
          <w:i/>
          <w:sz w:val="24"/>
          <w:szCs w:val="24"/>
        </w:rPr>
      </w:pPr>
      <w:r w:rsidRPr="00416CDF">
        <w:rPr>
          <w:i/>
          <w:sz w:val="24"/>
          <w:szCs w:val="24"/>
        </w:rPr>
        <w:t xml:space="preserve">The MHCA will pursue legislation to add employees of home health agencies licensed under </w:t>
      </w:r>
      <w:r w:rsidR="000260BE" w:rsidRPr="00416CDF">
        <w:rPr>
          <w:i/>
          <w:sz w:val="24"/>
          <w:szCs w:val="24"/>
        </w:rPr>
        <w:t>chapter 144A</w:t>
      </w:r>
      <w:r w:rsidR="00A727FD" w:rsidRPr="00416CDF">
        <w:rPr>
          <w:i/>
          <w:sz w:val="24"/>
          <w:szCs w:val="24"/>
        </w:rPr>
        <w:t xml:space="preserve"> to </w:t>
      </w:r>
      <w:r w:rsidR="00BF4C60">
        <w:rPr>
          <w:i/>
          <w:sz w:val="24"/>
          <w:szCs w:val="24"/>
        </w:rPr>
        <w:t xml:space="preserve">the list of </w:t>
      </w:r>
      <w:r w:rsidR="00A727FD" w:rsidRPr="00416CDF">
        <w:rPr>
          <w:i/>
          <w:sz w:val="24"/>
          <w:szCs w:val="24"/>
        </w:rPr>
        <w:t>those individuals protected from violations for possession of medical cannabis while fulfilling employment duties.</w:t>
      </w:r>
    </w:p>
    <w:p w:rsidR="00A84CB4" w:rsidRPr="00416CDF" w:rsidRDefault="00497AB1" w:rsidP="00EA0268">
      <w:pPr>
        <w:rPr>
          <w:sz w:val="24"/>
          <w:szCs w:val="24"/>
        </w:rPr>
      </w:pPr>
      <w:r w:rsidRPr="00416CDF">
        <w:rPr>
          <w:b/>
          <w:sz w:val="24"/>
          <w:szCs w:val="24"/>
        </w:rPr>
        <w:t>4</w:t>
      </w:r>
      <w:r w:rsidR="00EA0268" w:rsidRPr="00416CDF">
        <w:rPr>
          <w:b/>
          <w:sz w:val="24"/>
          <w:szCs w:val="24"/>
        </w:rPr>
        <w:t xml:space="preserve">. </w:t>
      </w:r>
      <w:r w:rsidR="001B1C9D" w:rsidRPr="00416CDF">
        <w:rPr>
          <w:b/>
          <w:sz w:val="24"/>
          <w:szCs w:val="24"/>
        </w:rPr>
        <w:t xml:space="preserve">Other Home Care Issues.  </w:t>
      </w:r>
      <w:r w:rsidR="00A84CB4" w:rsidRPr="00416CDF">
        <w:rPr>
          <w:sz w:val="24"/>
          <w:szCs w:val="24"/>
        </w:rPr>
        <w:t>M</w:t>
      </w:r>
      <w:r w:rsidR="001B1C9D" w:rsidRPr="00416CDF">
        <w:rPr>
          <w:sz w:val="24"/>
          <w:szCs w:val="24"/>
        </w:rPr>
        <w:t>any known and unknown issues will be of interest to MHCA members in 201</w:t>
      </w:r>
      <w:r w:rsidRPr="00416CDF">
        <w:rPr>
          <w:sz w:val="24"/>
          <w:szCs w:val="24"/>
        </w:rPr>
        <w:t>6</w:t>
      </w:r>
      <w:r w:rsidR="001B1C9D" w:rsidRPr="00416CDF">
        <w:rPr>
          <w:sz w:val="24"/>
          <w:szCs w:val="24"/>
        </w:rPr>
        <w:t xml:space="preserve">.  </w:t>
      </w:r>
    </w:p>
    <w:p w:rsidR="00CC1880" w:rsidRPr="00416CDF" w:rsidRDefault="008E790B" w:rsidP="00A84CB4">
      <w:pPr>
        <w:ind w:left="720" w:right="720"/>
        <w:rPr>
          <w:i/>
          <w:sz w:val="24"/>
          <w:szCs w:val="24"/>
        </w:rPr>
      </w:pPr>
      <w:r w:rsidRPr="00416CDF">
        <w:rPr>
          <w:i/>
          <w:sz w:val="24"/>
          <w:szCs w:val="24"/>
        </w:rPr>
        <w:t xml:space="preserve">The MHCA will engage on </w:t>
      </w:r>
      <w:r w:rsidR="001B1C9D" w:rsidRPr="00416CDF">
        <w:rPr>
          <w:i/>
          <w:sz w:val="24"/>
          <w:szCs w:val="24"/>
        </w:rPr>
        <w:t>issues as necessary to en</w:t>
      </w:r>
      <w:r w:rsidR="00A84CB4" w:rsidRPr="00416CDF">
        <w:rPr>
          <w:i/>
          <w:sz w:val="24"/>
          <w:szCs w:val="24"/>
        </w:rPr>
        <w:t>s</w:t>
      </w:r>
      <w:r w:rsidR="001B1C9D" w:rsidRPr="00416CDF">
        <w:rPr>
          <w:i/>
          <w:sz w:val="24"/>
          <w:szCs w:val="24"/>
        </w:rPr>
        <w:t xml:space="preserve">ure a strong and viable home care system in Minnesota.  This would include, but </w:t>
      </w:r>
      <w:r w:rsidR="00A84CB4" w:rsidRPr="00416CDF">
        <w:rPr>
          <w:i/>
          <w:sz w:val="24"/>
          <w:szCs w:val="24"/>
        </w:rPr>
        <w:t xml:space="preserve">is </w:t>
      </w:r>
      <w:r w:rsidR="001B1C9D" w:rsidRPr="00416CDF">
        <w:rPr>
          <w:i/>
          <w:sz w:val="24"/>
          <w:szCs w:val="24"/>
        </w:rPr>
        <w:t xml:space="preserve">not limited to, monitoring </w:t>
      </w:r>
      <w:r w:rsidR="00EA0268" w:rsidRPr="00416CDF">
        <w:rPr>
          <w:i/>
          <w:sz w:val="24"/>
          <w:szCs w:val="24"/>
        </w:rPr>
        <w:t xml:space="preserve">Minnesota Department of Health Licensing issues, the transition to the new CFSS by the Minnesota Department of Human Services, </w:t>
      </w:r>
      <w:r w:rsidR="00D17DE9">
        <w:rPr>
          <w:i/>
          <w:sz w:val="24"/>
          <w:szCs w:val="24"/>
        </w:rPr>
        <w:t xml:space="preserve">the Unified Bill of Rights, the Compassionate Care Act, </w:t>
      </w:r>
      <w:r w:rsidR="00BF4C60" w:rsidRPr="00BF4C60">
        <w:rPr>
          <w:i/>
          <w:sz w:val="24"/>
          <w:szCs w:val="24"/>
        </w:rPr>
        <w:t>PCA licensure</w:t>
      </w:r>
      <w:r w:rsidR="00BF4C60">
        <w:rPr>
          <w:i/>
          <w:sz w:val="24"/>
          <w:szCs w:val="24"/>
        </w:rPr>
        <w:t>,</w:t>
      </w:r>
      <w:r w:rsidR="00BF4C60" w:rsidRPr="00BF4C60">
        <w:rPr>
          <w:i/>
          <w:sz w:val="24"/>
          <w:szCs w:val="24"/>
        </w:rPr>
        <w:t xml:space="preserve"> </w:t>
      </w:r>
      <w:r w:rsidR="00D17DE9">
        <w:rPr>
          <w:i/>
          <w:sz w:val="24"/>
          <w:szCs w:val="24"/>
        </w:rPr>
        <w:t>and Community Health Worker legislation.</w:t>
      </w:r>
      <w:r w:rsidR="00EA0268" w:rsidRPr="00416CDF">
        <w:rPr>
          <w:i/>
          <w:sz w:val="24"/>
          <w:szCs w:val="24"/>
        </w:rPr>
        <w:t xml:space="preserve"> </w:t>
      </w:r>
    </w:p>
    <w:sectPr w:rsidR="00CC1880" w:rsidRPr="0041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D9"/>
    <w:rsid w:val="000260BE"/>
    <w:rsid w:val="00134F2D"/>
    <w:rsid w:val="00181E15"/>
    <w:rsid w:val="00194D0C"/>
    <w:rsid w:val="001B1C9D"/>
    <w:rsid w:val="001C0EE3"/>
    <w:rsid w:val="002164D1"/>
    <w:rsid w:val="00275B2B"/>
    <w:rsid w:val="002B2450"/>
    <w:rsid w:val="002B54D4"/>
    <w:rsid w:val="00416CDF"/>
    <w:rsid w:val="00471C80"/>
    <w:rsid w:val="00497AB1"/>
    <w:rsid w:val="005435A3"/>
    <w:rsid w:val="00576C9A"/>
    <w:rsid w:val="005A7A93"/>
    <w:rsid w:val="005B061E"/>
    <w:rsid w:val="00624C8C"/>
    <w:rsid w:val="0068114A"/>
    <w:rsid w:val="006E676F"/>
    <w:rsid w:val="006F7167"/>
    <w:rsid w:val="0073442A"/>
    <w:rsid w:val="00763B44"/>
    <w:rsid w:val="007962B5"/>
    <w:rsid w:val="00873DFE"/>
    <w:rsid w:val="00894066"/>
    <w:rsid w:val="008E790B"/>
    <w:rsid w:val="00977437"/>
    <w:rsid w:val="00A727FD"/>
    <w:rsid w:val="00A84CB4"/>
    <w:rsid w:val="00B22E51"/>
    <w:rsid w:val="00B63610"/>
    <w:rsid w:val="00BB6243"/>
    <w:rsid w:val="00BF4C60"/>
    <w:rsid w:val="00C271BB"/>
    <w:rsid w:val="00C6633B"/>
    <w:rsid w:val="00CB1CDA"/>
    <w:rsid w:val="00CC1880"/>
    <w:rsid w:val="00D17DE9"/>
    <w:rsid w:val="00D95018"/>
    <w:rsid w:val="00DA787F"/>
    <w:rsid w:val="00DE2AD9"/>
    <w:rsid w:val="00EA0268"/>
    <w:rsid w:val="00EB4400"/>
    <w:rsid w:val="00F04D58"/>
    <w:rsid w:val="00F7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IVDesk</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Messerli</dc:creator>
  <cp:lastModifiedBy>Allison Kindseth</cp:lastModifiedBy>
  <cp:revision>2</cp:revision>
  <cp:lastPrinted>2015-12-15T14:19:00Z</cp:lastPrinted>
  <dcterms:created xsi:type="dcterms:W3CDTF">2015-12-29T21:08:00Z</dcterms:created>
  <dcterms:modified xsi:type="dcterms:W3CDTF">2015-12-29T21:08:00Z</dcterms:modified>
</cp:coreProperties>
</file>