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0" w:rsidRPr="00A75E7B" w:rsidRDefault="008B7040" w:rsidP="00A75E7B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75E7B">
        <w:rPr>
          <w:rFonts w:cstheme="minorHAnsi"/>
          <w:b/>
          <w:sz w:val="28"/>
          <w:szCs w:val="28"/>
        </w:rPr>
        <w:t>Establish Value and Impact in Care Continuum</w:t>
      </w:r>
    </w:p>
    <w:p w:rsidR="008A15D8" w:rsidRPr="00A75E7B" w:rsidRDefault="008A15D8" w:rsidP="00596D2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ED5B96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 xml:space="preserve"> (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A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 xml:space="preserve">ction 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S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>tep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s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353C10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27D21" w:rsidRPr="00A75E7B" w:rsidRDefault="008B7040" w:rsidP="00596D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Achievement of priority quality measures</w:t>
            </w:r>
          </w:p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B7040" w:rsidRPr="00A75E7B" w:rsidRDefault="008B7040" w:rsidP="00596D21">
            <w:pPr>
              <w:pStyle w:val="ListParagraph"/>
              <w:numPr>
                <w:ilvl w:val="1"/>
                <w:numId w:val="15"/>
              </w:numPr>
              <w:ind w:left="90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Priority clinical quality measures (Clinical </w:t>
            </w:r>
            <w:r w:rsidR="00F17773" w:rsidRPr="00A75E7B">
              <w:rPr>
                <w:rFonts w:cstheme="minorHAnsi"/>
              </w:rPr>
              <w:t>Q</w:t>
            </w:r>
            <w:r w:rsidRPr="00A75E7B">
              <w:rPr>
                <w:rFonts w:cstheme="minorHAnsi"/>
              </w:rPr>
              <w:t xml:space="preserve">uality </w:t>
            </w:r>
            <w:r w:rsidR="00227D21" w:rsidRPr="00A75E7B">
              <w:rPr>
                <w:rFonts w:cstheme="minorHAnsi"/>
              </w:rPr>
              <w:t>T</w:t>
            </w:r>
            <w:r w:rsidRPr="00A75E7B">
              <w:rPr>
                <w:rFonts w:cstheme="minorHAnsi"/>
              </w:rPr>
              <w:t>eam)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0BD2" w:rsidRPr="00A75E7B" w:rsidRDefault="004D69DA" w:rsidP="00596D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 plan for sharing </w:t>
            </w:r>
            <w:r w:rsidR="00F90BD2" w:rsidRPr="00A75E7B">
              <w:rPr>
                <w:rFonts w:cstheme="minorHAnsi"/>
              </w:rPr>
              <w:t>comparison data with members.</w:t>
            </w:r>
          </w:p>
          <w:p w:rsidR="00ED5B96" w:rsidRPr="00A75E7B" w:rsidRDefault="00ED5B96" w:rsidP="00596D21">
            <w:pPr>
              <w:rPr>
                <w:rFonts w:cstheme="minorHAnsi"/>
              </w:rPr>
            </w:pPr>
          </w:p>
          <w:p w:rsidR="00F90BD2" w:rsidRPr="00A75E7B" w:rsidRDefault="00F90BD2" w:rsidP="00596D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Develop a plan for quality improvement education. </w:t>
            </w:r>
          </w:p>
          <w:p w:rsidR="00ED5B96" w:rsidRPr="00A75E7B" w:rsidRDefault="00ED5B96" w:rsidP="00596D21">
            <w:pPr>
              <w:rPr>
                <w:rFonts w:cstheme="minorHAnsi"/>
              </w:rPr>
            </w:pPr>
          </w:p>
          <w:p w:rsidR="00F17773" w:rsidRPr="00A75E7B" w:rsidRDefault="00F90BD2" w:rsidP="00596D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Develop 2 priority clinical quality measures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F1777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</w:t>
            </w:r>
            <w:r w:rsidR="004F5B33" w:rsidRPr="00A75E7B">
              <w:rPr>
                <w:rFonts w:cstheme="minorHAnsi"/>
              </w:rPr>
              <w:t xml:space="preserve"> 15</w:t>
            </w:r>
          </w:p>
          <w:p w:rsidR="002241B6" w:rsidRPr="00A75E7B" w:rsidRDefault="002241B6" w:rsidP="00596D21">
            <w:pPr>
              <w:rPr>
                <w:rFonts w:cstheme="minorHAnsi"/>
              </w:rPr>
            </w:pPr>
          </w:p>
          <w:p w:rsidR="002241B6" w:rsidRPr="00A75E7B" w:rsidRDefault="002241B6" w:rsidP="00596D21">
            <w:pPr>
              <w:rPr>
                <w:rFonts w:cstheme="minorHAnsi"/>
              </w:rPr>
            </w:pPr>
          </w:p>
          <w:p w:rsidR="00F90BD2" w:rsidRDefault="00F90BD2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</w:t>
            </w:r>
            <w:r w:rsidRPr="00A75E7B">
              <w:rPr>
                <w:rFonts w:cstheme="minorHAnsi"/>
                <w:vertAlign w:val="superscript"/>
              </w:rPr>
              <w:t>nd</w:t>
            </w:r>
            <w:r w:rsidRPr="00A75E7B">
              <w:rPr>
                <w:rFonts w:cstheme="minorHAnsi"/>
              </w:rPr>
              <w:t xml:space="preserve"> Q</w:t>
            </w:r>
            <w:r w:rsidR="004F5B33" w:rsidRPr="00A75E7B">
              <w:rPr>
                <w:rFonts w:cstheme="minorHAnsi"/>
              </w:rPr>
              <w:t xml:space="preserve"> 15</w:t>
            </w:r>
          </w:p>
          <w:p w:rsidR="00E47998" w:rsidRDefault="00E47998" w:rsidP="00596D21">
            <w:pPr>
              <w:rPr>
                <w:rFonts w:cstheme="minorHAnsi"/>
              </w:rPr>
            </w:pPr>
          </w:p>
          <w:p w:rsidR="00E47998" w:rsidRDefault="00E47998" w:rsidP="00596D21">
            <w:pPr>
              <w:rPr>
                <w:rFonts w:cstheme="minorHAnsi"/>
              </w:rPr>
            </w:pPr>
          </w:p>
          <w:p w:rsidR="00E47998" w:rsidRPr="00A75E7B" w:rsidRDefault="00E4799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E47998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Q 15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E4799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Clinical Quality Team</w:t>
            </w:r>
            <w:r w:rsidR="00E47998">
              <w:rPr>
                <w:rFonts w:cstheme="minorHAnsi"/>
              </w:rPr>
              <w:t>/</w:t>
            </w:r>
            <w:r w:rsidR="008A15D8" w:rsidRPr="00A75E7B">
              <w:rPr>
                <w:rFonts w:cstheme="minorHAnsi"/>
              </w:rPr>
              <w:t>Education Manager</w:t>
            </w:r>
          </w:p>
        </w:tc>
      </w:tr>
      <w:tr w:rsidR="00353C10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A15D8" w:rsidRPr="003D46D8" w:rsidRDefault="008B7040" w:rsidP="003D46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Increased business relationships with other continuum providers</w:t>
            </w:r>
            <w:r w:rsidR="004D69DA">
              <w:rPr>
                <w:rFonts w:cstheme="minorHAnsi"/>
              </w:rPr>
              <w:t>, such as physicians, hospice and palliative care organizations, long term care associations</w:t>
            </w:r>
          </w:p>
          <w:p w:rsidR="008B7040" w:rsidRPr="004D69DA" w:rsidRDefault="008B7040" w:rsidP="004D69DA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F5B33" w:rsidRPr="00FC2BFD" w:rsidRDefault="004F5B33" w:rsidP="00596D2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C2BFD">
              <w:rPr>
                <w:rFonts w:cstheme="minorHAnsi"/>
              </w:rPr>
              <w:t>Determine appropriate organizational structure for physician champions</w:t>
            </w:r>
          </w:p>
          <w:p w:rsidR="00ED5B96" w:rsidRPr="00FC2BFD" w:rsidRDefault="00ED5B96" w:rsidP="00596D21">
            <w:pPr>
              <w:rPr>
                <w:rFonts w:cstheme="minorHAnsi"/>
              </w:rPr>
            </w:pPr>
          </w:p>
          <w:p w:rsidR="004F5B33" w:rsidRPr="00FC2BFD" w:rsidRDefault="00F90BD2" w:rsidP="00596D2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C2BFD">
              <w:rPr>
                <w:rFonts w:cstheme="minorHAnsi"/>
              </w:rPr>
              <w:t xml:space="preserve">Recruit </w:t>
            </w:r>
            <w:r w:rsidR="002241B6" w:rsidRPr="00FC2BFD">
              <w:rPr>
                <w:rFonts w:cstheme="minorHAnsi"/>
              </w:rPr>
              <w:t xml:space="preserve">physicians that are engaged with home care </w:t>
            </w:r>
            <w:r w:rsidRPr="00FC2BFD">
              <w:rPr>
                <w:rFonts w:cstheme="minorHAnsi"/>
              </w:rPr>
              <w:t>to be MHCA Physician Champions</w:t>
            </w:r>
          </w:p>
          <w:p w:rsidR="008A15D8" w:rsidRPr="00FC2BFD" w:rsidRDefault="008A15D8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4F5B33" w:rsidRPr="00FC2BFD" w:rsidRDefault="002241B6" w:rsidP="00596D2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C2BFD">
              <w:rPr>
                <w:rFonts w:cstheme="minorHAnsi"/>
              </w:rPr>
              <w:t>Discuss collaboration with MNHPC</w:t>
            </w:r>
          </w:p>
          <w:p w:rsidR="004F5B33" w:rsidRPr="00FC2BFD" w:rsidRDefault="004F5B33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241B6" w:rsidRPr="00FC2BFD" w:rsidRDefault="004F5B33" w:rsidP="00596D2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C2BFD">
              <w:rPr>
                <w:rFonts w:cstheme="minorHAnsi"/>
              </w:rPr>
              <w:t>Continue regular meetings with LeadingAge  MN and CareProviders of MN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241B6" w:rsidRPr="00FC2BFD" w:rsidRDefault="002241B6" w:rsidP="00596D21">
            <w:pPr>
              <w:rPr>
                <w:rFonts w:cstheme="minorHAnsi"/>
              </w:rPr>
            </w:pPr>
            <w:r w:rsidRPr="00FC2BFD">
              <w:rPr>
                <w:rFonts w:cstheme="minorHAnsi"/>
              </w:rPr>
              <w:t>1</w:t>
            </w:r>
            <w:r w:rsidRPr="00FC2BFD">
              <w:rPr>
                <w:rFonts w:cstheme="minorHAnsi"/>
                <w:vertAlign w:val="superscript"/>
              </w:rPr>
              <w:t>st</w:t>
            </w:r>
            <w:r w:rsidRPr="00FC2BFD">
              <w:rPr>
                <w:rFonts w:cstheme="minorHAnsi"/>
              </w:rPr>
              <w:t xml:space="preserve"> Q</w:t>
            </w:r>
            <w:r w:rsidR="004F5B33" w:rsidRPr="00FC2BFD">
              <w:rPr>
                <w:rFonts w:cstheme="minorHAnsi"/>
              </w:rPr>
              <w:t xml:space="preserve"> 15</w:t>
            </w:r>
          </w:p>
          <w:p w:rsidR="002241B6" w:rsidRPr="00FC2BFD" w:rsidRDefault="002241B6" w:rsidP="00596D21">
            <w:pPr>
              <w:rPr>
                <w:rFonts w:cstheme="minorHAnsi"/>
              </w:rPr>
            </w:pPr>
          </w:p>
          <w:p w:rsidR="00ED5B96" w:rsidRPr="00FC2BFD" w:rsidRDefault="00ED5B96" w:rsidP="00596D21">
            <w:pPr>
              <w:rPr>
                <w:rFonts w:cstheme="minorHAnsi"/>
              </w:rPr>
            </w:pPr>
          </w:p>
          <w:p w:rsidR="004F5B33" w:rsidRPr="00FC2BFD" w:rsidRDefault="004F5B33" w:rsidP="00596D21">
            <w:pPr>
              <w:rPr>
                <w:rFonts w:cstheme="minorHAnsi"/>
              </w:rPr>
            </w:pPr>
            <w:r w:rsidRPr="00FC2BFD">
              <w:rPr>
                <w:rFonts w:cstheme="minorHAnsi"/>
              </w:rPr>
              <w:t>2</w:t>
            </w:r>
            <w:r w:rsidRPr="00FC2BFD">
              <w:rPr>
                <w:rFonts w:cstheme="minorHAnsi"/>
                <w:vertAlign w:val="superscript"/>
              </w:rPr>
              <w:t>nd</w:t>
            </w:r>
            <w:r w:rsidR="002241B6" w:rsidRPr="00FC2BFD">
              <w:rPr>
                <w:rFonts w:cstheme="minorHAnsi"/>
              </w:rPr>
              <w:t xml:space="preserve"> Q</w:t>
            </w:r>
            <w:r w:rsidRPr="00FC2BFD">
              <w:rPr>
                <w:rFonts w:cstheme="minorHAnsi"/>
              </w:rPr>
              <w:t xml:space="preserve"> 15</w:t>
            </w:r>
          </w:p>
          <w:p w:rsidR="00FC2BFD" w:rsidRPr="00FC2BFD" w:rsidRDefault="00FC2BFD" w:rsidP="00596D21">
            <w:pPr>
              <w:rPr>
                <w:rFonts w:cstheme="minorHAnsi"/>
              </w:rPr>
            </w:pPr>
          </w:p>
          <w:p w:rsidR="00E47998" w:rsidRDefault="00E47998" w:rsidP="00596D21">
            <w:pPr>
              <w:rPr>
                <w:rFonts w:cstheme="minorHAnsi"/>
              </w:rPr>
            </w:pPr>
          </w:p>
          <w:p w:rsidR="004F5B33" w:rsidRPr="00FC2BFD" w:rsidRDefault="004F5B33" w:rsidP="00596D21">
            <w:pPr>
              <w:rPr>
                <w:rFonts w:cstheme="minorHAnsi"/>
              </w:rPr>
            </w:pPr>
            <w:r w:rsidRPr="00FC2BFD">
              <w:rPr>
                <w:rFonts w:cstheme="minorHAnsi"/>
              </w:rPr>
              <w:t>1</w:t>
            </w:r>
            <w:r w:rsidRPr="00FC2BFD">
              <w:rPr>
                <w:rFonts w:cstheme="minorHAnsi"/>
                <w:vertAlign w:val="superscript"/>
              </w:rPr>
              <w:t>st</w:t>
            </w:r>
            <w:r w:rsidRPr="00FC2BFD">
              <w:rPr>
                <w:rFonts w:cstheme="minorHAnsi"/>
              </w:rPr>
              <w:t xml:space="preserve"> Q 15</w:t>
            </w:r>
          </w:p>
          <w:p w:rsidR="004F5B33" w:rsidRPr="00FC2BFD" w:rsidRDefault="004F5B33" w:rsidP="00596D21">
            <w:pPr>
              <w:rPr>
                <w:rFonts w:cstheme="minorHAnsi"/>
              </w:rPr>
            </w:pPr>
          </w:p>
          <w:p w:rsidR="004F5B33" w:rsidRPr="00FC2BFD" w:rsidRDefault="004F5B33" w:rsidP="00596D21">
            <w:pPr>
              <w:rPr>
                <w:rFonts w:cstheme="minorHAnsi"/>
              </w:rPr>
            </w:pPr>
            <w:r w:rsidRPr="00FC2BFD">
              <w:rPr>
                <w:rFonts w:cstheme="minorHAnsi"/>
              </w:rPr>
              <w:t>On-going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4F5B3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</w:t>
            </w:r>
            <w:r w:rsidR="008B7040" w:rsidRPr="00A75E7B">
              <w:rPr>
                <w:rFonts w:cstheme="minorHAnsi"/>
              </w:rPr>
              <w:t>athy</w:t>
            </w:r>
          </w:p>
          <w:p w:rsidR="004F5B33" w:rsidRPr="00A75E7B" w:rsidRDefault="004F5B33" w:rsidP="00596D21">
            <w:pPr>
              <w:rPr>
                <w:rFonts w:cstheme="minorHAnsi"/>
              </w:rPr>
            </w:pPr>
          </w:p>
          <w:p w:rsidR="004F5B33" w:rsidRPr="00A75E7B" w:rsidRDefault="004F5B33" w:rsidP="00596D21">
            <w:pPr>
              <w:rPr>
                <w:rFonts w:cstheme="minorHAnsi"/>
              </w:rPr>
            </w:pPr>
          </w:p>
          <w:p w:rsidR="004F5B33" w:rsidRPr="00A75E7B" w:rsidRDefault="003D46D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  <w:p w:rsidR="004F5B33" w:rsidRPr="00A75E7B" w:rsidRDefault="004F5B33" w:rsidP="00596D21">
            <w:pPr>
              <w:rPr>
                <w:rFonts w:cstheme="minorHAnsi"/>
              </w:rPr>
            </w:pPr>
          </w:p>
          <w:p w:rsidR="00ED5B96" w:rsidRPr="00A75E7B" w:rsidRDefault="00ED5B96" w:rsidP="00596D21">
            <w:pPr>
              <w:rPr>
                <w:rFonts w:cstheme="minorHAnsi"/>
              </w:rPr>
            </w:pPr>
          </w:p>
          <w:p w:rsidR="004F5B33" w:rsidRPr="00A75E7B" w:rsidRDefault="004F5B3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Hospice &amp; P</w:t>
            </w:r>
            <w:r w:rsidR="008A15D8" w:rsidRPr="00A75E7B">
              <w:rPr>
                <w:rFonts w:cstheme="minorHAnsi"/>
              </w:rPr>
              <w:t>C</w:t>
            </w:r>
            <w:r w:rsidR="00596D21" w:rsidRPr="00A75E7B">
              <w:rPr>
                <w:rFonts w:cstheme="minorHAnsi"/>
              </w:rPr>
              <w:t xml:space="preserve"> T</w:t>
            </w:r>
            <w:r w:rsidRPr="00A75E7B">
              <w:rPr>
                <w:rFonts w:cstheme="minorHAnsi"/>
              </w:rPr>
              <w:t>eam/</w:t>
            </w:r>
            <w:r w:rsidR="00596D21" w:rsidRPr="00A75E7B">
              <w:rPr>
                <w:rFonts w:cstheme="minorHAnsi"/>
              </w:rPr>
              <w:br/>
            </w:r>
            <w:r w:rsidRPr="00A75E7B">
              <w:rPr>
                <w:rFonts w:cstheme="minorHAnsi"/>
              </w:rPr>
              <w:t>Kathy</w:t>
            </w:r>
          </w:p>
          <w:p w:rsidR="004F5B33" w:rsidRPr="00A75E7B" w:rsidRDefault="004F5B3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Kathy/Staff</w:t>
            </w:r>
          </w:p>
        </w:tc>
      </w:tr>
      <w:tr w:rsidR="00353C10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A15D8" w:rsidRPr="00A75E7B" w:rsidRDefault="008B7040" w:rsidP="00596D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Improved image and public support of home care</w:t>
            </w:r>
          </w:p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A15D8" w:rsidRPr="00A75E7B" w:rsidRDefault="008B7040" w:rsidP="00596D21">
            <w:pPr>
              <w:pStyle w:val="ListParagraph"/>
              <w:numPr>
                <w:ilvl w:val="1"/>
                <w:numId w:val="15"/>
              </w:numPr>
              <w:ind w:left="900"/>
              <w:rPr>
                <w:rFonts w:cstheme="minorHAnsi"/>
              </w:rPr>
            </w:pPr>
            <w:r w:rsidRPr="00A75E7B">
              <w:rPr>
                <w:rFonts w:cstheme="minorHAnsi"/>
              </w:rPr>
              <w:t>Positive coverage of home care in media outlets</w:t>
            </w:r>
          </w:p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B7040" w:rsidRPr="00A75E7B" w:rsidRDefault="008B7040" w:rsidP="00596D21">
            <w:pPr>
              <w:pStyle w:val="ListParagraph"/>
              <w:numPr>
                <w:ilvl w:val="1"/>
                <w:numId w:val="15"/>
              </w:numPr>
              <w:ind w:left="900"/>
              <w:rPr>
                <w:rFonts w:cstheme="minorHAnsi"/>
              </w:rPr>
            </w:pPr>
            <w:r w:rsidRPr="00A75E7B">
              <w:rPr>
                <w:rFonts w:cstheme="minorHAnsi"/>
              </w:rPr>
              <w:t>Public relations support and plan to shift image of MHCA members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6D21" w:rsidRPr="00A75E7B" w:rsidRDefault="002241B6" w:rsidP="00596D2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Develop MHCA public relations plan </w:t>
            </w:r>
          </w:p>
          <w:p w:rsidR="00596D21" w:rsidRPr="00A75E7B" w:rsidRDefault="003D46D8" w:rsidP="00596D21">
            <w:pPr>
              <w:pStyle w:val="ListParagraph"/>
              <w:numPr>
                <w:ilvl w:val="1"/>
                <w:numId w:val="4"/>
              </w:numPr>
              <w:ind w:left="792"/>
              <w:rPr>
                <w:rFonts w:cstheme="minorHAnsi"/>
              </w:rPr>
            </w:pPr>
            <w:r>
              <w:rPr>
                <w:rFonts w:cstheme="minorHAnsi"/>
              </w:rPr>
              <w:t>LeadingAge MN</w:t>
            </w:r>
            <w:r w:rsidR="00F36764" w:rsidRPr="00A75E7B">
              <w:rPr>
                <w:rFonts w:cstheme="minorHAnsi"/>
              </w:rPr>
              <w:t xml:space="preserve"> collaboration</w:t>
            </w:r>
          </w:p>
          <w:p w:rsidR="00F36764" w:rsidRPr="00A75E7B" w:rsidRDefault="00950350" w:rsidP="00596D21">
            <w:pPr>
              <w:pStyle w:val="ListParagraph"/>
              <w:numPr>
                <w:ilvl w:val="1"/>
                <w:numId w:val="4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Contract with</w:t>
            </w:r>
            <w:r w:rsidR="00F36764" w:rsidRPr="00A75E7B">
              <w:rPr>
                <w:rFonts w:cstheme="minorHAnsi"/>
              </w:rPr>
              <w:t xml:space="preserve"> public relations consultant </w:t>
            </w:r>
          </w:p>
          <w:p w:rsidR="00F36764" w:rsidRPr="00A75E7B" w:rsidRDefault="00F36764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F36764" w:rsidRPr="00A75E7B" w:rsidRDefault="00F36764" w:rsidP="00596D2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Create</w:t>
            </w:r>
            <w:r w:rsidR="00950350" w:rsidRPr="00A75E7B">
              <w:rPr>
                <w:rFonts w:cstheme="minorHAnsi"/>
              </w:rPr>
              <w:t xml:space="preserve"> &amp; manage</w:t>
            </w:r>
            <w:r w:rsidRPr="00A75E7B">
              <w:rPr>
                <w:rFonts w:cstheme="minorHAnsi"/>
              </w:rPr>
              <w:t xml:space="preserve"> media list across regions</w:t>
            </w:r>
          </w:p>
          <w:p w:rsidR="00F36764" w:rsidRPr="00A75E7B" w:rsidRDefault="00F36764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4D69DA" w:rsidRDefault="004D69DA" w:rsidP="00596D2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Create &amp; disseminate case studies that highlight the value of home care</w:t>
            </w:r>
          </w:p>
          <w:p w:rsidR="004D69DA" w:rsidRPr="004D69DA" w:rsidRDefault="004D69DA" w:rsidP="004D69DA">
            <w:pPr>
              <w:pStyle w:val="ListParagraph"/>
              <w:rPr>
                <w:rFonts w:cstheme="minorHAnsi"/>
              </w:rPr>
            </w:pPr>
          </w:p>
          <w:p w:rsidR="00F36764" w:rsidRPr="00A75E7B" w:rsidRDefault="00F36764" w:rsidP="00596D2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Develop “Members </w:t>
            </w:r>
            <w:r w:rsidR="00950350" w:rsidRPr="00A75E7B">
              <w:rPr>
                <w:rFonts w:cstheme="minorHAnsi"/>
              </w:rPr>
              <w:t xml:space="preserve">Making </w:t>
            </w:r>
            <w:r w:rsidRPr="00A75E7B">
              <w:rPr>
                <w:rFonts w:cstheme="minorHAnsi"/>
              </w:rPr>
              <w:t xml:space="preserve">a Difference” and share stories with media </w:t>
            </w:r>
          </w:p>
          <w:p w:rsidR="00950350" w:rsidRPr="00A75E7B" w:rsidRDefault="00950350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241B6" w:rsidRPr="00A75E7B" w:rsidRDefault="002241B6" w:rsidP="00596D2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Offer Crisis Management webinar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F36764" w:rsidRPr="00A75E7B" w:rsidRDefault="00792564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</w:t>
            </w:r>
            <w:r w:rsidR="00950350" w:rsidRPr="00A75E7B">
              <w:rPr>
                <w:rFonts w:cstheme="minorHAnsi"/>
              </w:rPr>
              <w:t>Q</w:t>
            </w:r>
            <w:r w:rsidRPr="00A75E7B">
              <w:rPr>
                <w:rFonts w:cstheme="minorHAnsi"/>
              </w:rPr>
              <w:t xml:space="preserve"> </w:t>
            </w:r>
            <w:r w:rsidR="00950350" w:rsidRPr="00A75E7B">
              <w:rPr>
                <w:rFonts w:cstheme="minorHAnsi"/>
              </w:rPr>
              <w:t>14</w:t>
            </w:r>
          </w:p>
          <w:p w:rsidR="00F36764" w:rsidRPr="00A75E7B" w:rsidRDefault="00E4799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479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 14 - 1</w:t>
            </w:r>
            <w:r w:rsidRPr="00E47998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="00792564" w:rsidRPr="00A75E7B">
              <w:rPr>
                <w:rFonts w:cstheme="minorHAnsi"/>
              </w:rPr>
              <w:t xml:space="preserve"> </w:t>
            </w:r>
            <w:r w:rsidR="00950350" w:rsidRPr="00A75E7B">
              <w:rPr>
                <w:rFonts w:cstheme="minorHAnsi"/>
              </w:rPr>
              <w:t>Q</w:t>
            </w:r>
            <w:r w:rsidR="00792564" w:rsidRPr="00A75E7B">
              <w:rPr>
                <w:rFonts w:cstheme="minorHAnsi"/>
              </w:rPr>
              <w:t xml:space="preserve"> </w:t>
            </w:r>
            <w:r w:rsidR="00135781" w:rsidRPr="00A75E7B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  <w:p w:rsidR="00F36764" w:rsidRPr="00A75E7B" w:rsidRDefault="00F36764" w:rsidP="00596D21">
            <w:pPr>
              <w:rPr>
                <w:rFonts w:cstheme="minorHAnsi"/>
              </w:rPr>
            </w:pPr>
          </w:p>
          <w:p w:rsidR="00F36764" w:rsidRPr="00A75E7B" w:rsidRDefault="0095035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</w:t>
            </w:r>
            <w:r w:rsidR="00227D21" w:rsidRPr="00A75E7B">
              <w:rPr>
                <w:rFonts w:cstheme="minorHAnsi"/>
              </w:rPr>
              <w:t xml:space="preserve"> 15</w:t>
            </w:r>
          </w:p>
          <w:p w:rsidR="00F36764" w:rsidRPr="00A75E7B" w:rsidRDefault="00F36764" w:rsidP="00596D21">
            <w:pPr>
              <w:rPr>
                <w:rFonts w:cstheme="minorHAnsi"/>
              </w:rPr>
            </w:pPr>
          </w:p>
          <w:p w:rsidR="004D69DA" w:rsidRDefault="004D69D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  <w:p w:rsidR="004D69DA" w:rsidRDefault="004D69DA" w:rsidP="00596D21">
            <w:pPr>
              <w:rPr>
                <w:rFonts w:cstheme="minorHAnsi"/>
              </w:rPr>
            </w:pPr>
          </w:p>
          <w:p w:rsidR="004D69DA" w:rsidRDefault="004D69DA" w:rsidP="00596D21">
            <w:pPr>
              <w:rPr>
                <w:rFonts w:cstheme="minorHAnsi"/>
              </w:rPr>
            </w:pPr>
          </w:p>
          <w:p w:rsidR="00950350" w:rsidRPr="00A75E7B" w:rsidRDefault="00792564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="004524EA">
              <w:rPr>
                <w:rFonts w:cstheme="minorHAnsi"/>
              </w:rPr>
              <w:t xml:space="preserve"> Q 15</w:t>
            </w:r>
          </w:p>
          <w:p w:rsidR="00950350" w:rsidRPr="00A75E7B" w:rsidRDefault="00950350" w:rsidP="00596D21">
            <w:pPr>
              <w:rPr>
                <w:rFonts w:cstheme="minorHAnsi"/>
              </w:rPr>
            </w:pPr>
          </w:p>
          <w:p w:rsidR="00950350" w:rsidRPr="00A75E7B" w:rsidRDefault="00950350" w:rsidP="00596D21">
            <w:pPr>
              <w:rPr>
                <w:rFonts w:cstheme="minorHAnsi"/>
              </w:rPr>
            </w:pPr>
          </w:p>
          <w:p w:rsidR="00950350" w:rsidRPr="00A75E7B" w:rsidRDefault="00E4799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Pr="00E4799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950350"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="00950350" w:rsidRPr="00A75E7B">
              <w:rPr>
                <w:rFonts w:cstheme="minorHAnsi"/>
              </w:rPr>
              <w:t>15</w:t>
            </w:r>
          </w:p>
          <w:p w:rsidR="00950350" w:rsidRPr="00A75E7B" w:rsidRDefault="00950350" w:rsidP="00596D21">
            <w:pPr>
              <w:rPr>
                <w:rFonts w:cstheme="minorHAnsi"/>
              </w:rPr>
            </w:pP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B7040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Kathy/Jason</w:t>
            </w:r>
          </w:p>
          <w:p w:rsidR="00584FDC" w:rsidRPr="00A75E7B" w:rsidRDefault="008A15D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  <w:p w:rsidR="00584FDC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  <w:p w:rsidR="004D69DA" w:rsidRDefault="004D69D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4D69DA" w:rsidRDefault="004D69DA" w:rsidP="00596D21">
            <w:pPr>
              <w:rPr>
                <w:rFonts w:cstheme="minorHAnsi"/>
              </w:rPr>
            </w:pPr>
          </w:p>
          <w:p w:rsidR="004D69DA" w:rsidRDefault="004D69DA" w:rsidP="00596D21">
            <w:pPr>
              <w:rPr>
                <w:rFonts w:cstheme="minorHAnsi"/>
              </w:rPr>
            </w:pPr>
          </w:p>
          <w:p w:rsidR="00584FDC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  <w:p w:rsidR="00584FDC" w:rsidRPr="00A75E7B" w:rsidRDefault="00227D2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Education Manager</w:t>
            </w:r>
          </w:p>
        </w:tc>
      </w:tr>
    </w:tbl>
    <w:p w:rsidR="00596D21" w:rsidRPr="00A75E7B" w:rsidRDefault="00596D21" w:rsidP="00596D21">
      <w:pPr>
        <w:spacing w:after="0" w:line="240" w:lineRule="auto"/>
      </w:pPr>
    </w:p>
    <w:p w:rsidR="00596D21" w:rsidRPr="00A75E7B" w:rsidRDefault="00596D21" w:rsidP="00596D21">
      <w:pPr>
        <w:spacing w:after="0" w:line="240" w:lineRule="auto"/>
        <w:rPr>
          <w:rFonts w:cstheme="minorHAnsi"/>
          <w:b/>
          <w:sz w:val="28"/>
          <w:szCs w:val="28"/>
        </w:rPr>
      </w:pPr>
      <w:r w:rsidRPr="00A75E7B">
        <w:rPr>
          <w:rFonts w:cstheme="minorHAnsi"/>
          <w:b/>
          <w:sz w:val="28"/>
          <w:szCs w:val="28"/>
        </w:rPr>
        <w:t>Influence Change for Quality Home Care</w:t>
      </w:r>
    </w:p>
    <w:p w:rsidR="00A75E7B" w:rsidRPr="00A75E7B" w:rsidRDefault="00A75E7B" w:rsidP="00596D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353C10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br w:type="page"/>
            </w: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 (Action Steps)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ED5B96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t>Improved reimbursement</w:t>
            </w:r>
          </w:p>
          <w:p w:rsidR="00ED5B96" w:rsidRPr="00A75E7B" w:rsidRDefault="00ED5B96" w:rsidP="00596D21"/>
          <w:p w:rsidR="004D69DA" w:rsidRDefault="004D69DA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>
              <w:t>Achieve improved reimbursement</w:t>
            </w:r>
          </w:p>
          <w:p w:rsidR="001433AC" w:rsidRDefault="001433AC" w:rsidP="001433AC">
            <w:pPr>
              <w:pStyle w:val="ListParagraph"/>
              <w:ind w:left="900"/>
            </w:pPr>
          </w:p>
          <w:p w:rsidR="00D3557E" w:rsidRDefault="00D3557E" w:rsidP="001433AC">
            <w:pPr>
              <w:pStyle w:val="ListParagraph"/>
              <w:ind w:left="900"/>
            </w:pPr>
          </w:p>
          <w:p w:rsidR="00395AE5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Achieve targeted increases</w:t>
            </w:r>
            <w:r w:rsidR="003C70F7">
              <w:t>/re-basing for nursing and therapies</w:t>
            </w:r>
          </w:p>
          <w:p w:rsidR="00ED5B96" w:rsidRPr="00A75E7B" w:rsidRDefault="00ED5B96" w:rsidP="00596D21"/>
          <w:p w:rsidR="00014A67" w:rsidRDefault="00014A67" w:rsidP="00014A67">
            <w:pPr>
              <w:pStyle w:val="ListParagraph"/>
              <w:ind w:left="900"/>
            </w:pPr>
          </w:p>
          <w:p w:rsidR="00014A67" w:rsidRDefault="00014A67" w:rsidP="00014A67">
            <w:pPr>
              <w:pStyle w:val="ListParagraph"/>
              <w:ind w:left="900"/>
            </w:pPr>
          </w:p>
          <w:p w:rsidR="008B7040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Standardized billing and procedures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Default="001433AC" w:rsidP="003C70F7">
            <w:pPr>
              <w:rPr>
                <w:rFonts w:cstheme="minorHAnsi"/>
              </w:rPr>
            </w:pPr>
          </w:p>
          <w:p w:rsidR="001433AC" w:rsidRDefault="001433AC" w:rsidP="003C70F7">
            <w:pPr>
              <w:rPr>
                <w:rFonts w:cstheme="minorHAnsi"/>
              </w:rPr>
            </w:pPr>
          </w:p>
          <w:p w:rsidR="004D69DA" w:rsidRDefault="004D69DA" w:rsidP="003C70F7">
            <w:pPr>
              <w:rPr>
                <w:rFonts w:cstheme="minorHAnsi"/>
              </w:rPr>
            </w:pPr>
            <w:r>
              <w:rPr>
                <w:rFonts w:cstheme="minorHAnsi"/>
              </w:rPr>
              <w:t>a.1  Participate in campaigns to increase reimbursements</w:t>
            </w:r>
          </w:p>
          <w:p w:rsidR="00D3557E" w:rsidRDefault="00D3557E" w:rsidP="003C70F7">
            <w:pPr>
              <w:rPr>
                <w:rFonts w:cstheme="minorHAnsi"/>
              </w:rPr>
            </w:pPr>
          </w:p>
          <w:p w:rsidR="00D85A20" w:rsidRDefault="001433A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C70F7">
              <w:rPr>
                <w:rFonts w:cstheme="minorHAnsi"/>
              </w:rPr>
              <w:t xml:space="preserve">.1  </w:t>
            </w:r>
            <w:r w:rsidR="00584FDC" w:rsidRPr="003C70F7">
              <w:rPr>
                <w:rFonts w:cstheme="minorHAnsi"/>
              </w:rPr>
              <w:t xml:space="preserve">Gather data for rate increases &amp; develop </w:t>
            </w:r>
            <w:r w:rsidR="003C70F7">
              <w:rPr>
                <w:rFonts w:cstheme="minorHAnsi"/>
              </w:rPr>
              <w:t xml:space="preserve"> </w:t>
            </w:r>
            <w:r w:rsidR="00584FDC" w:rsidRPr="003C70F7">
              <w:rPr>
                <w:rFonts w:cstheme="minorHAnsi"/>
              </w:rPr>
              <w:t>messaging</w:t>
            </w:r>
          </w:p>
          <w:p w:rsidR="00135781" w:rsidRPr="003C70F7" w:rsidRDefault="001433AC" w:rsidP="003C70F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C70F7">
              <w:rPr>
                <w:rFonts w:cstheme="minorHAnsi"/>
              </w:rPr>
              <w:t xml:space="preserve">.2 </w:t>
            </w:r>
            <w:r w:rsidR="00135781" w:rsidRPr="003C70F7">
              <w:rPr>
                <w:rFonts w:cstheme="minorHAnsi"/>
              </w:rPr>
              <w:t xml:space="preserve">Develop </w:t>
            </w:r>
            <w:r w:rsidR="00ED5B96" w:rsidRPr="003C70F7">
              <w:rPr>
                <w:rFonts w:cstheme="minorHAnsi"/>
              </w:rPr>
              <w:t>and act on an advocacy plan</w:t>
            </w:r>
          </w:p>
          <w:p w:rsidR="00D85A20" w:rsidRPr="00A75E7B" w:rsidRDefault="00D85A20" w:rsidP="00596D21">
            <w:pPr>
              <w:pStyle w:val="ListParagraph"/>
              <w:rPr>
                <w:rFonts w:cstheme="minorHAnsi"/>
                <w:highlight w:val="yellow"/>
              </w:rPr>
            </w:pPr>
          </w:p>
          <w:p w:rsidR="00E83EBA" w:rsidRPr="00A75E7B" w:rsidRDefault="00E83EBA" w:rsidP="00596D21">
            <w:pPr>
              <w:pStyle w:val="ListParagraph"/>
              <w:rPr>
                <w:rFonts w:cstheme="minorHAnsi"/>
                <w:highlight w:val="yellow"/>
              </w:rPr>
            </w:pPr>
          </w:p>
          <w:p w:rsidR="00135781" w:rsidRPr="003C70F7" w:rsidRDefault="001433AC" w:rsidP="003C70F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C70F7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3C70F7">
              <w:rPr>
                <w:rFonts w:cstheme="minorHAnsi"/>
              </w:rPr>
              <w:t xml:space="preserve"> D</w:t>
            </w:r>
            <w:r w:rsidR="00584FDC" w:rsidRPr="003C70F7">
              <w:rPr>
                <w:rFonts w:cstheme="minorHAnsi"/>
              </w:rPr>
              <w:t>etermine billing and procedures advocacy priorities</w:t>
            </w:r>
            <w:r w:rsidR="00135781" w:rsidRPr="003C70F7">
              <w:rPr>
                <w:rFonts w:cstheme="minorHAnsi"/>
              </w:rPr>
              <w:t xml:space="preserve"> </w:t>
            </w:r>
          </w:p>
          <w:p w:rsidR="00D85A20" w:rsidRPr="001433AC" w:rsidRDefault="001433AC" w:rsidP="001433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c.2 </w:t>
            </w:r>
            <w:r w:rsidRPr="003C70F7">
              <w:rPr>
                <w:rFonts w:cstheme="minorHAnsi"/>
              </w:rPr>
              <w:t>Schedule regular health plan meetings</w:t>
            </w:r>
            <w:r>
              <w:rPr>
                <w:rFonts w:cstheme="minorHAnsi"/>
              </w:rPr>
              <w:t xml:space="preserve"> – MCHP</w:t>
            </w:r>
          </w:p>
          <w:p w:rsidR="00584FDC" w:rsidRPr="003C70F7" w:rsidRDefault="001433AC" w:rsidP="00D3557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C70F7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3C70F7">
              <w:rPr>
                <w:rFonts w:cstheme="minorHAnsi"/>
              </w:rPr>
              <w:t xml:space="preserve"> D</w:t>
            </w:r>
            <w:r w:rsidR="00135781" w:rsidRPr="003C70F7">
              <w:rPr>
                <w:rFonts w:cstheme="minorHAnsi"/>
              </w:rPr>
              <w:t>evelop t</w:t>
            </w:r>
            <w:r w:rsidR="00ED5B96" w:rsidRPr="003C70F7">
              <w:rPr>
                <w:rFonts w:cstheme="minorHAnsi"/>
              </w:rPr>
              <w:t>alking points for the health plan meetings</w:t>
            </w:r>
            <w:r>
              <w:rPr>
                <w:rFonts w:cstheme="minorHAnsi"/>
              </w:rPr>
              <w:t xml:space="preserve"> that are scheduled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Default="001433AC" w:rsidP="00596D21">
            <w:pPr>
              <w:rPr>
                <w:rFonts w:cstheme="minorHAnsi"/>
              </w:rPr>
            </w:pPr>
          </w:p>
          <w:p w:rsidR="001433AC" w:rsidRDefault="001433AC" w:rsidP="00596D21">
            <w:pPr>
              <w:rPr>
                <w:rFonts w:cstheme="minorHAnsi"/>
              </w:rPr>
            </w:pPr>
          </w:p>
          <w:p w:rsidR="001433AC" w:rsidRDefault="001433A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433A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Q 15</w:t>
            </w:r>
          </w:p>
          <w:p w:rsidR="001433AC" w:rsidRDefault="001433AC" w:rsidP="00596D21">
            <w:pPr>
              <w:rPr>
                <w:rFonts w:cstheme="minorHAnsi"/>
              </w:rPr>
            </w:pPr>
          </w:p>
          <w:p w:rsidR="00D3557E" w:rsidRDefault="00D3557E" w:rsidP="00596D21">
            <w:pPr>
              <w:rPr>
                <w:rFonts w:cstheme="minorHAnsi"/>
              </w:rPr>
            </w:pPr>
          </w:p>
          <w:p w:rsidR="008B7040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14</w:t>
            </w:r>
          </w:p>
          <w:p w:rsidR="00135781" w:rsidRDefault="00135781" w:rsidP="00596D21">
            <w:pPr>
              <w:rPr>
                <w:rFonts w:cstheme="minorHAnsi"/>
              </w:rPr>
            </w:pPr>
          </w:p>
          <w:p w:rsidR="00ED5B96" w:rsidRPr="00A75E7B" w:rsidRDefault="00ED5B9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="00353C10" w:rsidRPr="00A75E7B">
              <w:rPr>
                <w:rFonts w:cstheme="minorHAnsi"/>
              </w:rPr>
              <w:t xml:space="preserve"> Q</w:t>
            </w:r>
            <w:r w:rsidR="00E83EBA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14 – 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 15</w:t>
            </w:r>
          </w:p>
          <w:p w:rsidR="00E83EBA" w:rsidRPr="00A75E7B" w:rsidRDefault="00E83EBA" w:rsidP="00596D21">
            <w:pPr>
              <w:rPr>
                <w:rFonts w:cstheme="minorHAnsi"/>
              </w:rPr>
            </w:pPr>
          </w:p>
          <w:p w:rsidR="00E83EBA" w:rsidRPr="00A75E7B" w:rsidRDefault="00E83EBA" w:rsidP="00596D21">
            <w:pPr>
              <w:rPr>
                <w:rFonts w:cstheme="minorHAnsi"/>
              </w:rPr>
            </w:pPr>
          </w:p>
          <w:p w:rsidR="00584FDC" w:rsidRPr="00A75E7B" w:rsidRDefault="0013578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</w:t>
            </w:r>
            <w:r w:rsidR="00584FDC" w:rsidRPr="00A75E7B">
              <w:rPr>
                <w:rFonts w:cstheme="minorHAnsi"/>
              </w:rPr>
              <w:t>Q</w:t>
            </w:r>
            <w:r w:rsidRPr="00A75E7B">
              <w:rPr>
                <w:rFonts w:cstheme="minorHAnsi"/>
              </w:rPr>
              <w:t xml:space="preserve"> 15</w:t>
            </w:r>
          </w:p>
          <w:p w:rsidR="00D85A20" w:rsidRDefault="00D85A20" w:rsidP="00596D21">
            <w:pPr>
              <w:rPr>
                <w:rFonts w:cstheme="minorHAnsi"/>
              </w:rPr>
            </w:pPr>
          </w:p>
          <w:p w:rsidR="00395AE5" w:rsidRPr="00A75E7B" w:rsidRDefault="001433A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433A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 14</w:t>
            </w:r>
          </w:p>
          <w:p w:rsidR="00584FDC" w:rsidRPr="00A75E7B" w:rsidRDefault="001433A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Default="001433AC" w:rsidP="00596D21">
            <w:pPr>
              <w:rPr>
                <w:rFonts w:cstheme="minorHAnsi"/>
              </w:rPr>
            </w:pPr>
          </w:p>
          <w:p w:rsidR="001433AC" w:rsidRDefault="001433AC" w:rsidP="00596D21">
            <w:pPr>
              <w:rPr>
                <w:rFonts w:cstheme="minorHAnsi"/>
              </w:rPr>
            </w:pPr>
          </w:p>
          <w:p w:rsidR="008B7040" w:rsidRPr="00A75E7B" w:rsidRDefault="0013578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Leg</w:t>
            </w:r>
            <w:r w:rsidR="00D85A20" w:rsidRPr="00A75E7B">
              <w:rPr>
                <w:rFonts w:cstheme="minorHAnsi"/>
              </w:rPr>
              <w:t>islative</w:t>
            </w:r>
            <w:r w:rsidRPr="00A75E7B">
              <w:rPr>
                <w:rFonts w:cstheme="minorHAnsi"/>
              </w:rPr>
              <w:t xml:space="preserve"> Team</w:t>
            </w:r>
          </w:p>
          <w:p w:rsidR="00584FDC" w:rsidRDefault="00584FDC" w:rsidP="00596D21">
            <w:pPr>
              <w:rPr>
                <w:rFonts w:cstheme="minorHAnsi"/>
              </w:rPr>
            </w:pPr>
          </w:p>
          <w:p w:rsidR="00D3557E" w:rsidRPr="00A75E7B" w:rsidRDefault="00D3557E" w:rsidP="00596D21">
            <w:pPr>
              <w:rPr>
                <w:rFonts w:cstheme="minorHAnsi"/>
              </w:rPr>
            </w:pPr>
          </w:p>
          <w:p w:rsidR="00135781" w:rsidRPr="00A75E7B" w:rsidRDefault="0013578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Jay Jones/</w:t>
            </w:r>
            <w:r w:rsidR="00E83EBA" w:rsidRPr="00A75E7B">
              <w:rPr>
                <w:rFonts w:cstheme="minorHAnsi"/>
              </w:rPr>
              <w:br/>
            </w:r>
            <w:r w:rsidRPr="00A75E7B">
              <w:rPr>
                <w:rFonts w:cstheme="minorHAnsi"/>
              </w:rPr>
              <w:t>Kevin Goo</w:t>
            </w:r>
            <w:r w:rsidR="00ED5B96" w:rsidRPr="00A75E7B">
              <w:rPr>
                <w:rFonts w:cstheme="minorHAnsi"/>
              </w:rPr>
              <w:t>d</w:t>
            </w:r>
            <w:r w:rsidRPr="00A75E7B">
              <w:rPr>
                <w:rFonts w:cstheme="minorHAnsi"/>
              </w:rPr>
              <w:t>no</w:t>
            </w:r>
          </w:p>
          <w:p w:rsidR="001433AC" w:rsidRPr="00A75E7B" w:rsidRDefault="001433AC" w:rsidP="001433AC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Legislative Team</w:t>
            </w:r>
          </w:p>
          <w:p w:rsidR="001433AC" w:rsidRDefault="001433AC" w:rsidP="00596D21">
            <w:pPr>
              <w:rPr>
                <w:rFonts w:cstheme="minorHAnsi"/>
              </w:rPr>
            </w:pPr>
          </w:p>
          <w:p w:rsidR="001433AC" w:rsidRDefault="001433AC" w:rsidP="00596D21">
            <w:pPr>
              <w:rPr>
                <w:rFonts w:cstheme="minorHAnsi"/>
              </w:rPr>
            </w:pPr>
          </w:p>
          <w:p w:rsidR="00ED5B96" w:rsidRPr="00A75E7B" w:rsidRDefault="003C70F7" w:rsidP="00596D21">
            <w:pPr>
              <w:rPr>
                <w:rFonts w:cstheme="minorHAnsi"/>
              </w:rPr>
            </w:pPr>
            <w:r w:rsidRPr="003C70F7">
              <w:rPr>
                <w:rFonts w:cstheme="minorHAnsi"/>
              </w:rPr>
              <w:t>MA/MC Team</w:t>
            </w:r>
            <w:r>
              <w:rPr>
                <w:rFonts w:cstheme="minorHAnsi"/>
              </w:rPr>
              <w:t>/Kathy</w:t>
            </w:r>
            <w:r w:rsidRPr="003C70F7">
              <w:rPr>
                <w:rFonts w:cstheme="minorHAnsi"/>
              </w:rPr>
              <w:t xml:space="preserve"> </w:t>
            </w:r>
          </w:p>
          <w:p w:rsidR="00ED5B96" w:rsidRPr="00A75E7B" w:rsidRDefault="00ED5B96" w:rsidP="00596D21">
            <w:pPr>
              <w:rPr>
                <w:rFonts w:cstheme="minorHAnsi"/>
              </w:rPr>
            </w:pPr>
          </w:p>
          <w:p w:rsidR="001433AC" w:rsidRDefault="001433AC" w:rsidP="003C70F7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584FDC" w:rsidRPr="00A75E7B" w:rsidRDefault="003C70F7" w:rsidP="00D3557E">
            <w:pPr>
              <w:rPr>
                <w:rFonts w:cstheme="minorHAnsi"/>
              </w:rPr>
            </w:pPr>
            <w:r w:rsidRPr="003C70F7">
              <w:rPr>
                <w:rFonts w:cstheme="minorHAnsi"/>
              </w:rPr>
              <w:t>MA/MC Team</w:t>
            </w:r>
            <w:r>
              <w:rPr>
                <w:rFonts w:cstheme="minorHAnsi"/>
              </w:rPr>
              <w:t>/Kathy</w:t>
            </w:r>
          </w:p>
        </w:tc>
      </w:tr>
      <w:tr w:rsidR="00ED5B96" w:rsidRPr="00A75E7B" w:rsidTr="00F664A4">
        <w:trPr>
          <w:trHeight w:val="2996"/>
        </w:trPr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t xml:space="preserve">Providers equipped for compliance and </w:t>
            </w:r>
            <w:r w:rsidR="001433AC">
              <w:t>success</w:t>
            </w:r>
          </w:p>
          <w:p w:rsidR="00E83EBA" w:rsidRPr="00A75E7B" w:rsidRDefault="00E83EBA" w:rsidP="00596D21"/>
          <w:p w:rsidR="00395AE5" w:rsidRPr="00A75E7B" w:rsidRDefault="001433AC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>
              <w:t xml:space="preserve">Develop compliance courses, including </w:t>
            </w:r>
            <w:r w:rsidR="008B7040" w:rsidRPr="00A75E7B">
              <w:t>“101” orientation</w:t>
            </w:r>
            <w:r>
              <w:t>,</w:t>
            </w:r>
            <w:r w:rsidR="008B7040" w:rsidRPr="00A75E7B">
              <w:t xml:space="preserve"> </w:t>
            </w:r>
            <w:r>
              <w:t>MN licensure and Medicare CoP</w:t>
            </w:r>
          </w:p>
          <w:p w:rsidR="00E83EBA" w:rsidRPr="00A75E7B" w:rsidRDefault="00E83EBA" w:rsidP="00596D21">
            <w:pPr>
              <w:pStyle w:val="ListParagraph"/>
            </w:pPr>
          </w:p>
          <w:p w:rsidR="00F664A4" w:rsidRDefault="00F664A4" w:rsidP="00F664A4">
            <w:pPr>
              <w:pStyle w:val="ListParagraph"/>
              <w:ind w:left="900"/>
            </w:pPr>
          </w:p>
          <w:p w:rsidR="00F664A4" w:rsidRDefault="00F664A4" w:rsidP="00F664A4">
            <w:pPr>
              <w:pStyle w:val="ListParagraph"/>
            </w:pPr>
          </w:p>
          <w:p w:rsidR="008B7040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Specialized programming in targeted member segments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4A4" w:rsidRDefault="00F664A4" w:rsidP="00F664A4">
            <w:pPr>
              <w:pStyle w:val="Heading2"/>
              <w:numPr>
                <w:ilvl w:val="0"/>
                <w:numId w:val="0"/>
              </w:numPr>
              <w:spacing w:before="0"/>
              <w:ind w:left="576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664A4" w:rsidRPr="00F664A4" w:rsidRDefault="00F664A4" w:rsidP="00F664A4"/>
          <w:p w:rsidR="004524EA" w:rsidRPr="004524EA" w:rsidRDefault="00741AEB" w:rsidP="004524EA">
            <w:pPr>
              <w:pStyle w:val="Heading2"/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75E7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Develop beginner (How to Start Home Care), intermediate and advanced level home care courses</w:t>
            </w:r>
          </w:p>
          <w:p w:rsidR="00353C10" w:rsidRPr="00A75E7B" w:rsidRDefault="00741AEB" w:rsidP="00596D21">
            <w:pPr>
              <w:pStyle w:val="Heading2"/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75E7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Update “How to Start Home Care” website</w:t>
            </w:r>
          </w:p>
          <w:p w:rsidR="00353C10" w:rsidRPr="00A75E7B" w:rsidRDefault="00353C10" w:rsidP="00596D21">
            <w:pPr>
              <w:pStyle w:val="Heading2"/>
              <w:numPr>
                <w:ilvl w:val="0"/>
                <w:numId w:val="0"/>
              </w:numPr>
              <w:spacing w:before="0"/>
              <w:ind w:left="576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FDC" w:rsidRPr="00A75E7B" w:rsidRDefault="007C3D5A" w:rsidP="00596D21">
            <w:pPr>
              <w:pStyle w:val="Heading2"/>
              <w:numPr>
                <w:ilvl w:val="1"/>
                <w:numId w:val="30"/>
              </w:numPr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75E7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Develop specialized educational plan for member segments</w:t>
            </w:r>
            <w:r w:rsidR="00F664A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including Medicare, PDN, PCA, CFSS, 245D</w:t>
            </w:r>
            <w:r w:rsidR="00014A6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hospice and palliative care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4A4" w:rsidRDefault="00F664A4" w:rsidP="00596D21">
            <w:pPr>
              <w:rPr>
                <w:rFonts w:cstheme="minorHAnsi"/>
              </w:rPr>
            </w:pPr>
          </w:p>
          <w:p w:rsidR="00F664A4" w:rsidRDefault="00F664A4" w:rsidP="00596D21">
            <w:pPr>
              <w:rPr>
                <w:rFonts w:cstheme="minorHAnsi"/>
              </w:rPr>
            </w:pPr>
          </w:p>
          <w:p w:rsidR="00741AEB" w:rsidRPr="00A75E7B" w:rsidRDefault="003C70F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53C10" w:rsidRPr="00A75E7B">
              <w:rPr>
                <w:rFonts w:cstheme="minorHAnsi"/>
              </w:rPr>
              <w:t>16</w:t>
            </w:r>
          </w:p>
          <w:p w:rsidR="00741AEB" w:rsidRPr="00A75E7B" w:rsidRDefault="00741AEB" w:rsidP="00596D21">
            <w:pPr>
              <w:rPr>
                <w:rFonts w:cstheme="minorHAnsi"/>
              </w:rPr>
            </w:pPr>
          </w:p>
          <w:p w:rsidR="004524EA" w:rsidRPr="00A75E7B" w:rsidRDefault="004524EA" w:rsidP="00596D21">
            <w:pPr>
              <w:rPr>
                <w:rFonts w:cstheme="minorHAnsi"/>
              </w:rPr>
            </w:pPr>
          </w:p>
          <w:p w:rsidR="00741AEB" w:rsidRPr="00A75E7B" w:rsidRDefault="003C70F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C70F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741AEB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741AEB" w:rsidRPr="00A75E7B">
              <w:rPr>
                <w:rFonts w:cstheme="minorHAnsi"/>
              </w:rPr>
              <w:t>15</w:t>
            </w:r>
          </w:p>
          <w:p w:rsidR="00741AEB" w:rsidRPr="00A75E7B" w:rsidRDefault="00741AEB" w:rsidP="00596D21">
            <w:pPr>
              <w:rPr>
                <w:rFonts w:cstheme="minorHAnsi"/>
              </w:rPr>
            </w:pPr>
          </w:p>
          <w:p w:rsidR="00741AEB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="003C70F7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 xml:space="preserve"> – 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="003C70F7">
              <w:rPr>
                <w:rFonts w:cstheme="minorHAnsi"/>
              </w:rPr>
              <w:t xml:space="preserve"> Q 15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4A4" w:rsidRDefault="00F664A4" w:rsidP="00596D21">
            <w:pPr>
              <w:rPr>
                <w:rFonts w:cstheme="minorHAnsi"/>
              </w:rPr>
            </w:pPr>
          </w:p>
          <w:p w:rsidR="00F664A4" w:rsidRDefault="00F664A4" w:rsidP="00596D21">
            <w:pPr>
              <w:rPr>
                <w:rFonts w:cstheme="minorHAnsi"/>
              </w:rPr>
            </w:pPr>
          </w:p>
          <w:p w:rsidR="008B704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Education </w:t>
            </w:r>
            <w:r w:rsidR="00741AEB" w:rsidRPr="00A75E7B">
              <w:rPr>
                <w:rFonts w:cstheme="minorHAnsi"/>
              </w:rPr>
              <w:t>Team/</w:t>
            </w:r>
            <w:r w:rsidRPr="00A75E7B">
              <w:rPr>
                <w:rFonts w:cstheme="minorHAnsi"/>
              </w:rPr>
              <w:br/>
            </w:r>
            <w:r w:rsidR="00741AEB" w:rsidRPr="00A75E7B">
              <w:rPr>
                <w:rFonts w:cstheme="minorHAnsi"/>
              </w:rPr>
              <w:t>Educ</w:t>
            </w:r>
            <w:r w:rsidR="00395AE5" w:rsidRPr="00A75E7B">
              <w:rPr>
                <w:rFonts w:cstheme="minorHAnsi"/>
              </w:rPr>
              <w:t>ation Manager</w:t>
            </w:r>
          </w:p>
          <w:p w:rsidR="004524EA" w:rsidRPr="00A75E7B" w:rsidRDefault="004524EA" w:rsidP="00596D21">
            <w:pPr>
              <w:rPr>
                <w:rFonts w:cstheme="minorHAnsi"/>
              </w:rPr>
            </w:pPr>
          </w:p>
          <w:p w:rsidR="00353C1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353C10" w:rsidRPr="00A75E7B" w:rsidRDefault="00353C10" w:rsidP="00F664A4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E</w:t>
            </w:r>
            <w:r w:rsidR="00F664A4">
              <w:rPr>
                <w:rFonts w:cstheme="minorHAnsi"/>
              </w:rPr>
              <w:t>ducation Team/</w:t>
            </w:r>
            <w:r w:rsidR="00F664A4">
              <w:rPr>
                <w:rFonts w:cstheme="minorHAnsi"/>
              </w:rPr>
              <w:br/>
              <w:t>Education Manager</w:t>
            </w:r>
          </w:p>
        </w:tc>
      </w:tr>
      <w:tr w:rsidR="00ED5B96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lastRenderedPageBreak/>
              <w:t>Successful legislative advocacy agenda</w:t>
            </w:r>
          </w:p>
          <w:p w:rsidR="00D3557E" w:rsidRPr="00A75E7B" w:rsidRDefault="00D3557E" w:rsidP="00D3557E"/>
          <w:p w:rsidR="00F664A4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Successful adoption of 1-2 priority legislative issues</w:t>
            </w:r>
            <w:r w:rsidR="00F664A4">
              <w:t xml:space="preserve"> </w:t>
            </w:r>
          </w:p>
          <w:p w:rsidR="00D3557E" w:rsidRDefault="00D3557E" w:rsidP="00D3557E"/>
          <w:p w:rsidR="008B7040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Resources to help members support legislative priorities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741AEB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Identify legislative agenda for each session.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F664A4" w:rsidRDefault="00F664A4" w:rsidP="003C70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Legislative Handbook </w:t>
            </w:r>
          </w:p>
          <w:p w:rsidR="00F664A4" w:rsidRPr="00F664A4" w:rsidRDefault="00F664A4" w:rsidP="00F664A4">
            <w:pPr>
              <w:pStyle w:val="ListParagraph"/>
              <w:rPr>
                <w:rFonts w:cstheme="minorHAnsi"/>
              </w:rPr>
            </w:pPr>
          </w:p>
          <w:p w:rsidR="003C70F7" w:rsidRPr="00A75E7B" w:rsidRDefault="003C70F7" w:rsidP="003C70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Develop member talking points for each issue</w:t>
            </w:r>
          </w:p>
          <w:p w:rsidR="003C70F7" w:rsidRPr="00A75E7B" w:rsidRDefault="003C70F7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Post “letter to your legislator” </w:t>
            </w:r>
            <w:r w:rsidR="00F664A4">
              <w:rPr>
                <w:rFonts w:cstheme="minorHAnsi"/>
              </w:rPr>
              <w:t xml:space="preserve">and other </w:t>
            </w:r>
            <w:r w:rsidR="00353C10" w:rsidRPr="00A75E7B">
              <w:rPr>
                <w:rFonts w:cstheme="minorHAnsi"/>
              </w:rPr>
              <w:t>template</w:t>
            </w:r>
            <w:r w:rsidR="00F664A4">
              <w:rPr>
                <w:rFonts w:cstheme="minorHAnsi"/>
              </w:rPr>
              <w:t>s</w:t>
            </w:r>
            <w:r w:rsidR="00353C10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 xml:space="preserve">for members on website 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395AE5" w:rsidRDefault="00552373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Educate </w:t>
            </w:r>
            <w:r w:rsidR="00741AEB" w:rsidRPr="00A75E7B">
              <w:rPr>
                <w:rFonts w:cstheme="minorHAnsi"/>
              </w:rPr>
              <w:t xml:space="preserve">members </w:t>
            </w:r>
            <w:r w:rsidRPr="00A75E7B">
              <w:rPr>
                <w:rFonts w:cstheme="minorHAnsi"/>
              </w:rPr>
              <w:t xml:space="preserve">on </w:t>
            </w:r>
            <w:r w:rsidR="00741AEB" w:rsidRPr="00A75E7B">
              <w:rPr>
                <w:rFonts w:cstheme="minorHAnsi"/>
              </w:rPr>
              <w:t>how to successfully advocate for</w:t>
            </w:r>
            <w:r w:rsidR="00353C10" w:rsidRPr="00A75E7B">
              <w:rPr>
                <w:rFonts w:cstheme="minorHAnsi"/>
              </w:rPr>
              <w:t xml:space="preserve"> issues </w:t>
            </w:r>
          </w:p>
          <w:p w:rsidR="00395AE5" w:rsidRPr="00A75E7B" w:rsidRDefault="00552373" w:rsidP="00596D21">
            <w:pPr>
              <w:pStyle w:val="ListParagraph"/>
              <w:numPr>
                <w:ilvl w:val="1"/>
                <w:numId w:val="9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Educational Session at Fall Conference 2014</w:t>
            </w:r>
          </w:p>
          <w:p w:rsidR="00395AE5" w:rsidRPr="00A75E7B" w:rsidRDefault="00552373" w:rsidP="00596D21">
            <w:pPr>
              <w:pStyle w:val="ListParagraph"/>
              <w:numPr>
                <w:ilvl w:val="1"/>
                <w:numId w:val="9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Webinars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552373" w:rsidRPr="00A75E7B" w:rsidRDefault="00552373" w:rsidP="00596D21">
            <w:pPr>
              <w:pStyle w:val="ListParagraph"/>
              <w:numPr>
                <w:ilvl w:val="1"/>
                <w:numId w:val="9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Invite legislators to provider sites for Home Care Month</w:t>
            </w:r>
          </w:p>
          <w:p w:rsidR="00552373" w:rsidRPr="00A75E7B" w:rsidRDefault="00552373" w:rsidP="00596D21">
            <w:pPr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Increase </w:t>
            </w:r>
            <w:r w:rsidR="00552373" w:rsidRPr="00A75E7B">
              <w:rPr>
                <w:rFonts w:cstheme="minorHAnsi"/>
              </w:rPr>
              <w:t>attendance</w:t>
            </w:r>
            <w:r w:rsidRPr="00A75E7B">
              <w:rPr>
                <w:rFonts w:cstheme="minorHAnsi"/>
              </w:rPr>
              <w:t xml:space="preserve"> MHCA Day at the Capital</w:t>
            </w:r>
            <w:r w:rsidR="00596D21" w:rsidRPr="00A75E7B">
              <w:rPr>
                <w:rFonts w:cstheme="minorHAnsi"/>
              </w:rPr>
              <w:t xml:space="preserve"> (Goal:</w:t>
            </w:r>
            <w:r w:rsidR="00552373" w:rsidRPr="00A75E7B">
              <w:rPr>
                <w:rFonts w:cstheme="minorHAnsi"/>
              </w:rPr>
              <w:t xml:space="preserve"> 30 MHCA members)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Study financial feasibility of automated government relations messaging system 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741AEB" w:rsidRPr="00A75E7B" w:rsidRDefault="00741AEB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Develop patient awareness</w:t>
            </w:r>
            <w:r w:rsidR="00265E9C" w:rsidRPr="00A75E7B">
              <w:rPr>
                <w:rFonts w:cstheme="minorHAnsi"/>
              </w:rPr>
              <w:t xml:space="preserve"> materials for members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Q - </w:t>
            </w:r>
            <w:r w:rsidR="00741AEB" w:rsidRPr="00A75E7B">
              <w:rPr>
                <w:rFonts w:cstheme="minorHAnsi"/>
              </w:rPr>
              <w:t>4</w:t>
            </w:r>
            <w:r w:rsidR="00741AEB" w:rsidRPr="00A75E7B">
              <w:rPr>
                <w:rFonts w:cstheme="minorHAnsi"/>
                <w:vertAlign w:val="superscript"/>
              </w:rPr>
              <w:t>th</w:t>
            </w:r>
            <w:r w:rsidR="00741AEB" w:rsidRPr="00A75E7B">
              <w:rPr>
                <w:rFonts w:cstheme="minorHAnsi"/>
              </w:rPr>
              <w:t xml:space="preserve"> Q every year</w:t>
            </w:r>
          </w:p>
          <w:p w:rsidR="00353C10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  <w:p w:rsidR="00F664A4" w:rsidRPr="00A75E7B" w:rsidRDefault="00F664A4" w:rsidP="00596D21">
            <w:pPr>
              <w:rPr>
                <w:rFonts w:cstheme="minorHAnsi"/>
              </w:rPr>
            </w:pPr>
          </w:p>
          <w:p w:rsidR="003C70F7" w:rsidRPr="00A75E7B" w:rsidRDefault="003C70F7" w:rsidP="003C70F7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 14</w:t>
            </w:r>
          </w:p>
          <w:p w:rsidR="003C70F7" w:rsidRDefault="003C70F7" w:rsidP="00596D21">
            <w:pPr>
              <w:rPr>
                <w:rFonts w:cstheme="minorHAnsi"/>
              </w:rPr>
            </w:pPr>
          </w:p>
          <w:p w:rsidR="00552373" w:rsidRPr="00A75E7B" w:rsidRDefault="0055237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15</w:t>
            </w:r>
            <w:r w:rsidR="00F664A4">
              <w:rPr>
                <w:rFonts w:cstheme="minorHAnsi"/>
              </w:rPr>
              <w:t xml:space="preserve"> - 2016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552373" w:rsidRPr="00A75E7B" w:rsidRDefault="00552373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3C70F7" w:rsidRDefault="003C70F7" w:rsidP="00596D21">
            <w:pPr>
              <w:rPr>
                <w:rFonts w:cstheme="minorHAnsi"/>
              </w:rPr>
            </w:pP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 14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1, 3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Q 15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665EFA" w:rsidRPr="00A75E7B" w:rsidRDefault="003D46D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D46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 xml:space="preserve">– </w:t>
            </w:r>
            <w:r w:rsidR="00353C10" w:rsidRPr="00A75E7B">
              <w:rPr>
                <w:rFonts w:cstheme="minorHAnsi"/>
              </w:rPr>
              <w:t>4</w:t>
            </w:r>
            <w:r w:rsidR="00353C10" w:rsidRPr="00A75E7B">
              <w:rPr>
                <w:rFonts w:cstheme="minorHAnsi"/>
                <w:vertAlign w:val="superscript"/>
              </w:rPr>
              <w:t>th</w:t>
            </w:r>
            <w:r w:rsidR="00353C10" w:rsidRPr="00A75E7B">
              <w:rPr>
                <w:rFonts w:cstheme="minorHAnsi"/>
              </w:rPr>
              <w:t xml:space="preserve"> Q 15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Construction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65EFA" w:rsidRPr="00A75E7B" w:rsidRDefault="00741AEB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Leg</w:t>
            </w:r>
            <w:r w:rsidR="00353C10" w:rsidRPr="00A75E7B">
              <w:rPr>
                <w:rFonts w:cstheme="minorHAnsi"/>
              </w:rPr>
              <w:t>islative</w:t>
            </w:r>
            <w:r w:rsidRPr="00A75E7B">
              <w:rPr>
                <w:rFonts w:cstheme="minorHAnsi"/>
              </w:rPr>
              <w:t xml:space="preserve"> Team</w:t>
            </w:r>
            <w:r w:rsidR="00353C10" w:rsidRPr="00A75E7B">
              <w:rPr>
                <w:rFonts w:cstheme="minorHAnsi"/>
              </w:rPr>
              <w:t>/</w:t>
            </w:r>
            <w:r w:rsidR="00353C10" w:rsidRPr="00A75E7B">
              <w:rPr>
                <w:rFonts w:cstheme="minorHAnsi"/>
              </w:rPr>
              <w:br/>
            </w:r>
            <w:r w:rsidR="00665EFA" w:rsidRPr="00A75E7B">
              <w:rPr>
                <w:rFonts w:cstheme="minorHAnsi"/>
              </w:rPr>
              <w:t>Kevin</w:t>
            </w:r>
            <w:r w:rsidR="00353C10" w:rsidRPr="00A75E7B">
              <w:rPr>
                <w:rFonts w:cstheme="minorHAnsi"/>
              </w:rPr>
              <w:t xml:space="preserve"> Goodno</w:t>
            </w:r>
          </w:p>
          <w:p w:rsidR="00353C10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F664A4" w:rsidRDefault="00F664A4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  <w:r w:rsidR="00F664A4">
              <w:rPr>
                <w:rFonts w:cstheme="minorHAnsi"/>
              </w:rPr>
              <w:t>/Anni Simons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  <w:r w:rsidR="00353C10" w:rsidRPr="00A75E7B">
              <w:rPr>
                <w:rFonts w:cstheme="minorHAnsi"/>
              </w:rPr>
              <w:t>/Anni Simons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Default="00665EFA" w:rsidP="00596D21">
            <w:pPr>
              <w:rPr>
                <w:rFonts w:cstheme="minorHAnsi"/>
              </w:rPr>
            </w:pPr>
          </w:p>
          <w:p w:rsidR="003C70F7" w:rsidRDefault="003C70F7" w:rsidP="00596D21">
            <w:pPr>
              <w:rPr>
                <w:rFonts w:cstheme="minorHAnsi"/>
              </w:rPr>
            </w:pPr>
          </w:p>
          <w:p w:rsidR="00737481" w:rsidRDefault="00737481" w:rsidP="00596D21">
            <w:pPr>
              <w:rPr>
                <w:rFonts w:cstheme="minorHAnsi"/>
              </w:rPr>
            </w:pP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Kevin Goodno/</w:t>
            </w:r>
            <w:r w:rsidRPr="00A75E7B">
              <w:rPr>
                <w:rFonts w:cstheme="minorHAnsi"/>
              </w:rPr>
              <w:br/>
              <w:t>Anni Simons</w:t>
            </w: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</w:tc>
      </w:tr>
    </w:tbl>
    <w:p w:rsidR="00596D21" w:rsidRPr="00A75E7B" w:rsidRDefault="00596D21" w:rsidP="00596D21">
      <w:pPr>
        <w:spacing w:after="0" w:line="240" w:lineRule="auto"/>
      </w:pPr>
    </w:p>
    <w:p w:rsidR="00596D21" w:rsidRPr="00A75E7B" w:rsidRDefault="00596D21" w:rsidP="00596D21">
      <w:pPr>
        <w:spacing w:after="0" w:line="240" w:lineRule="auto"/>
        <w:rPr>
          <w:rFonts w:cstheme="minorHAnsi"/>
          <w:b/>
          <w:sz w:val="28"/>
          <w:szCs w:val="28"/>
        </w:rPr>
      </w:pPr>
      <w:r w:rsidRPr="00A75E7B">
        <w:rPr>
          <w:rFonts w:cstheme="minorHAnsi"/>
          <w:b/>
          <w:sz w:val="28"/>
          <w:szCs w:val="28"/>
        </w:rPr>
        <w:t>Organizational Health and Sustainability</w:t>
      </w:r>
    </w:p>
    <w:p w:rsidR="00596D21" w:rsidRPr="00A75E7B" w:rsidRDefault="00596D21" w:rsidP="00596D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353C10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 (Action Steps)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ED5B96" w:rsidRPr="00A75E7B" w:rsidTr="00A75E7B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Default="00CE1831" w:rsidP="00596D21">
            <w:pPr>
              <w:pStyle w:val="ListParagraph"/>
              <w:numPr>
                <w:ilvl w:val="0"/>
                <w:numId w:val="25"/>
              </w:numPr>
            </w:pPr>
            <w:r w:rsidRPr="00A75E7B">
              <w:t>Satisfied, continuous staff</w:t>
            </w:r>
          </w:p>
          <w:p w:rsidR="00D3557E" w:rsidRPr="00A75E7B" w:rsidRDefault="00D3557E" w:rsidP="00D3557E"/>
          <w:p w:rsidR="00CE1831" w:rsidRPr="00A75E7B" w:rsidRDefault="00CE1831" w:rsidP="00596D21">
            <w:pPr>
              <w:pStyle w:val="ListParagraph"/>
              <w:numPr>
                <w:ilvl w:val="1"/>
                <w:numId w:val="25"/>
              </w:numPr>
              <w:ind w:left="900"/>
            </w:pPr>
            <w:r w:rsidRPr="00A75E7B">
              <w:t>Consistent staff at 2 and 3 year mark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665EFA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Re-institute Retirement Plan</w:t>
            </w:r>
          </w:p>
          <w:p w:rsidR="00395AE5" w:rsidRPr="00A75E7B" w:rsidRDefault="00395AE5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Revisit compensation package</w:t>
            </w:r>
          </w:p>
          <w:p w:rsidR="00395AE5" w:rsidRPr="00A75E7B" w:rsidRDefault="00395AE5" w:rsidP="00596D21">
            <w:pPr>
              <w:pStyle w:val="ListParagraph"/>
              <w:rPr>
                <w:rFonts w:cstheme="minorHAnsi"/>
              </w:rPr>
            </w:pPr>
          </w:p>
          <w:p w:rsidR="00665EFA" w:rsidRPr="00A75E7B" w:rsidRDefault="00665EFA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Revisit staff roles</w:t>
            </w:r>
            <w:r w:rsidR="00A65C88" w:rsidRPr="00A75E7B">
              <w:rPr>
                <w:rFonts w:cstheme="minorHAnsi"/>
              </w:rPr>
              <w:t xml:space="preserve"> &amp; clearly identify primary responsibilities; update job descriptions</w:t>
            </w:r>
          </w:p>
          <w:p w:rsidR="00395AE5" w:rsidRPr="00A75E7B" w:rsidRDefault="00395AE5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A65C88" w:rsidRPr="00A75E7B" w:rsidRDefault="00A65C88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Quarterly review of strategic </w:t>
            </w:r>
            <w:r w:rsidR="00596D21" w:rsidRPr="00A75E7B">
              <w:rPr>
                <w:rFonts w:cstheme="minorHAnsi"/>
              </w:rPr>
              <w:t>work plans</w:t>
            </w:r>
          </w:p>
          <w:p w:rsidR="00395AE5" w:rsidRPr="00A75E7B" w:rsidRDefault="00395AE5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395AE5" w:rsidRPr="00A75E7B" w:rsidRDefault="00A65C88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Staff Continuing Education</w:t>
            </w:r>
          </w:p>
          <w:p w:rsidR="00395AE5" w:rsidRPr="00A75E7B" w:rsidRDefault="00A65C88" w:rsidP="00596D21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Home Care visits</w:t>
            </w:r>
          </w:p>
          <w:p w:rsidR="00395AE5" w:rsidRPr="00A75E7B" w:rsidRDefault="00A65C88" w:rsidP="00596D21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Staff attend Beginner</w:t>
            </w:r>
            <w:r w:rsidR="00FC2BFD">
              <w:rPr>
                <w:rFonts w:cstheme="minorHAnsi"/>
              </w:rPr>
              <w:t xml:space="preserve"> Home Care</w:t>
            </w:r>
            <w:r w:rsidRPr="00A75E7B">
              <w:rPr>
                <w:rFonts w:cstheme="minorHAnsi"/>
              </w:rPr>
              <w:t xml:space="preserve"> Educational Course</w:t>
            </w:r>
          </w:p>
          <w:p w:rsidR="00395AE5" w:rsidRPr="00A75E7B" w:rsidRDefault="00A65C88" w:rsidP="00596D21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Association</w:t>
            </w:r>
            <w:r w:rsidR="00596D21" w:rsidRPr="00A75E7B">
              <w:rPr>
                <w:rFonts w:cstheme="minorHAnsi"/>
              </w:rPr>
              <w:t xml:space="preserve"> </w:t>
            </w:r>
            <w:r w:rsidR="003C70F7">
              <w:rPr>
                <w:rFonts w:cstheme="minorHAnsi"/>
              </w:rPr>
              <w:t xml:space="preserve">related </w:t>
            </w:r>
            <w:r w:rsidR="00596D21" w:rsidRPr="00A75E7B">
              <w:rPr>
                <w:rFonts w:cstheme="minorHAnsi"/>
              </w:rPr>
              <w:t>courses</w:t>
            </w:r>
          </w:p>
          <w:p w:rsidR="00A65C88" w:rsidRPr="00A75E7B" w:rsidRDefault="00596D21" w:rsidP="00596D21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cstheme="minorHAnsi"/>
              </w:rPr>
            </w:pPr>
            <w:r w:rsidRPr="00A75E7B">
              <w:rPr>
                <w:rFonts w:cstheme="minorHAnsi"/>
              </w:rPr>
              <w:t>Office/business courses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</w:t>
            </w:r>
            <w:r w:rsidR="00A65C8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A65C88"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</w:rPr>
              <w:t>5</w:t>
            </w:r>
          </w:p>
          <w:p w:rsidR="00A65C88" w:rsidRPr="00A75E7B" w:rsidRDefault="00A65C88" w:rsidP="00596D21">
            <w:pPr>
              <w:rPr>
                <w:rFonts w:cstheme="minorHAnsi"/>
              </w:rPr>
            </w:pPr>
          </w:p>
          <w:p w:rsidR="00353C1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– 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 14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A65C88" w:rsidRPr="00A75E7B" w:rsidRDefault="00A65C8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14</w:t>
            </w:r>
          </w:p>
          <w:p w:rsidR="00A65C88" w:rsidRPr="00A75E7B" w:rsidRDefault="00A65C88" w:rsidP="00596D21">
            <w:pPr>
              <w:rPr>
                <w:rFonts w:cstheme="minorHAnsi"/>
              </w:rPr>
            </w:pPr>
          </w:p>
          <w:p w:rsidR="00596D21" w:rsidRPr="00A75E7B" w:rsidRDefault="00596D21" w:rsidP="00596D21">
            <w:pPr>
              <w:rPr>
                <w:rFonts w:cstheme="minorHAnsi"/>
              </w:rPr>
            </w:pPr>
          </w:p>
          <w:p w:rsidR="00A65C88" w:rsidRPr="00A75E7B" w:rsidRDefault="00A65C8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14</w:t>
            </w:r>
          </w:p>
          <w:p w:rsidR="00A65C88" w:rsidRPr="00A75E7B" w:rsidRDefault="00A65C88" w:rsidP="00596D21">
            <w:pPr>
              <w:rPr>
                <w:rFonts w:cstheme="minorHAnsi"/>
              </w:rPr>
            </w:pPr>
          </w:p>
          <w:p w:rsidR="00A65C88" w:rsidRDefault="00A65C88" w:rsidP="00596D21">
            <w:pPr>
              <w:rPr>
                <w:rFonts w:cstheme="minorHAnsi"/>
              </w:rPr>
            </w:pPr>
          </w:p>
          <w:p w:rsidR="003C70F7" w:rsidRPr="00A75E7B" w:rsidRDefault="003C70F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C70F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 14 – 1</w:t>
            </w:r>
            <w:r w:rsidRPr="003C70F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Q 15</w:t>
            </w:r>
          </w:p>
          <w:p w:rsidR="00A65C88" w:rsidRPr="00A75E7B" w:rsidRDefault="00596D2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TBD</w:t>
            </w:r>
          </w:p>
          <w:p w:rsidR="00FC2BFD" w:rsidRDefault="00FC2BFD" w:rsidP="00596D21">
            <w:pPr>
              <w:rPr>
                <w:rFonts w:cstheme="minorHAnsi"/>
              </w:rPr>
            </w:pPr>
          </w:p>
          <w:p w:rsidR="00FC2BFD" w:rsidRDefault="00FC2BFD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2015 as budgeted</w:t>
            </w:r>
          </w:p>
          <w:p w:rsidR="00FC2BFD" w:rsidRPr="00A75E7B" w:rsidRDefault="00FC2BFD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2015 as budgeted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A65C8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Kathy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353C1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353C1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Kathy</w:t>
            </w:r>
          </w:p>
          <w:p w:rsidR="00596D21" w:rsidRPr="00A75E7B" w:rsidRDefault="00596D21" w:rsidP="00596D21">
            <w:pPr>
              <w:rPr>
                <w:rFonts w:cstheme="minorHAnsi"/>
              </w:rPr>
            </w:pPr>
          </w:p>
          <w:p w:rsidR="00596D21" w:rsidRPr="00A75E7B" w:rsidRDefault="00596D21" w:rsidP="00596D21">
            <w:pPr>
              <w:rPr>
                <w:rFonts w:cstheme="minorHAnsi"/>
              </w:rPr>
            </w:pPr>
          </w:p>
          <w:p w:rsidR="00596D21" w:rsidRPr="00A75E7B" w:rsidRDefault="00596D21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596D21" w:rsidRPr="00A75E7B" w:rsidRDefault="00596D21" w:rsidP="00596D21">
            <w:pPr>
              <w:rPr>
                <w:rFonts w:cstheme="minorHAnsi"/>
              </w:rPr>
            </w:pPr>
          </w:p>
          <w:p w:rsidR="00596D21" w:rsidRPr="00A75E7B" w:rsidRDefault="003C70F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Kathy/Staff</w:t>
            </w:r>
          </w:p>
        </w:tc>
      </w:tr>
      <w:tr w:rsidR="00ED5B96" w:rsidRPr="00A75E7B" w:rsidTr="00A75E7B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CE1831" w:rsidP="00596D21">
            <w:pPr>
              <w:pStyle w:val="ListParagraph"/>
              <w:numPr>
                <w:ilvl w:val="0"/>
                <w:numId w:val="25"/>
              </w:numPr>
            </w:pPr>
            <w:r w:rsidRPr="00A75E7B">
              <w:lastRenderedPageBreak/>
              <w:t>Achievement of revenue and membership goals</w:t>
            </w:r>
          </w:p>
          <w:p w:rsidR="00596D21" w:rsidRPr="00A75E7B" w:rsidRDefault="00596D21" w:rsidP="00596D21"/>
          <w:p w:rsidR="00395AE5" w:rsidRPr="00A75E7B" w:rsidRDefault="00CE1831" w:rsidP="00596D21">
            <w:pPr>
              <w:pStyle w:val="ListParagraph"/>
              <w:numPr>
                <w:ilvl w:val="1"/>
                <w:numId w:val="25"/>
              </w:numPr>
              <w:ind w:left="900"/>
            </w:pPr>
            <w:r w:rsidRPr="00A75E7B">
              <w:t>Achievement of budgeted revenue goals (and corresponding staff bonuses)</w:t>
            </w:r>
          </w:p>
          <w:p w:rsidR="00596D21" w:rsidRPr="00A75E7B" w:rsidRDefault="00596D21" w:rsidP="00596D21"/>
          <w:p w:rsidR="008B7040" w:rsidRPr="00A75E7B" w:rsidRDefault="00CE1831" w:rsidP="00F664A4">
            <w:pPr>
              <w:pStyle w:val="ListParagraph"/>
              <w:numPr>
                <w:ilvl w:val="1"/>
                <w:numId w:val="25"/>
              </w:numPr>
              <w:ind w:left="900"/>
              <w:rPr>
                <w:rFonts w:cstheme="minorHAnsi"/>
              </w:rPr>
            </w:pPr>
            <w:r w:rsidRPr="00A75E7B">
              <w:t xml:space="preserve">Established </w:t>
            </w:r>
            <w:r w:rsidR="00F664A4">
              <w:t xml:space="preserve">membership </w:t>
            </w:r>
            <w:r w:rsidRPr="00A75E7B">
              <w:t>goals (satisfaction, recruitment, retention</w:t>
            </w:r>
            <w:r w:rsidR="00F664A4">
              <w:t>)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F664A4" w:rsidRDefault="005C5E3E" w:rsidP="00F664A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64A4">
              <w:rPr>
                <w:rFonts w:cstheme="minorHAnsi"/>
              </w:rPr>
              <w:t>Create membership recruitment &amp; retention campaigns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membership and revenue goals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dues model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Create new membership materials</w:t>
            </w:r>
          </w:p>
          <w:p w:rsidR="00D96FB3" w:rsidRP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Highlight member benefits in e-news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promotion plan for RCTC</w:t>
            </w:r>
          </w:p>
          <w:p w:rsidR="00C32A28" w:rsidRDefault="00C32A28" w:rsidP="00C32A28">
            <w:pPr>
              <w:pStyle w:val="ListParagraph"/>
              <w:rPr>
                <w:rFonts w:cstheme="minorHAnsi"/>
              </w:rPr>
            </w:pP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Review member benefits; enhance if feasible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plan for Region development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Refine and strengthen team structure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Enhance website</w:t>
            </w:r>
            <w:r w:rsidR="00C32A28">
              <w:rPr>
                <w:rFonts w:cstheme="minorHAnsi"/>
              </w:rPr>
              <w:t xml:space="preserve"> functionality: communication</w:t>
            </w:r>
            <w:r w:rsidRPr="00D96FB3">
              <w:rPr>
                <w:rFonts w:cstheme="minorHAnsi"/>
              </w:rPr>
              <w:t>, ease of use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 xml:space="preserve">Enhance </w:t>
            </w:r>
            <w:r w:rsidR="00C32A28">
              <w:rPr>
                <w:rFonts w:cstheme="minorHAnsi"/>
              </w:rPr>
              <w:t xml:space="preserve">&amp; distribute </w:t>
            </w:r>
            <w:r w:rsidRPr="00D96FB3">
              <w:rPr>
                <w:rFonts w:cstheme="minorHAnsi"/>
              </w:rPr>
              <w:t>member survey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plan for Business Partner Member Spotlight in e-news</w:t>
            </w:r>
          </w:p>
          <w:p w:rsidR="00D96FB3" w:rsidRDefault="005C5E3E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Research various business partner categories &amp; establish priorities based on member needs</w:t>
            </w:r>
          </w:p>
          <w:p w:rsidR="00D96FB3" w:rsidRDefault="005C5E3E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Review and enhance affinity programs</w:t>
            </w:r>
          </w:p>
          <w:p w:rsidR="00CA17E8" w:rsidRPr="00D96FB3" w:rsidRDefault="00CA17E8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Study non-dues revenue opportunities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D96FB3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96FB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15</w:t>
            </w:r>
          </w:p>
          <w:p w:rsidR="000C31E8" w:rsidRPr="00A75E7B" w:rsidRDefault="000C31E8" w:rsidP="00596D21">
            <w:pPr>
              <w:rPr>
                <w:rFonts w:cstheme="minorHAnsi"/>
              </w:rPr>
            </w:pPr>
          </w:p>
          <w:p w:rsidR="00D96FB3" w:rsidRDefault="00D96FB3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96FB3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 15</w:t>
            </w:r>
          </w:p>
          <w:p w:rsidR="000C31E8" w:rsidRPr="00A75E7B" w:rsidRDefault="00D96FB3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D96FB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-2</w:t>
            </w:r>
            <w:r w:rsidRPr="00D96FB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15</w:t>
            </w:r>
          </w:p>
          <w:p w:rsidR="000C31E8" w:rsidRDefault="00D96FB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</w:t>
            </w:r>
            <w:r w:rsidRPr="00A75E7B">
              <w:rPr>
                <w:rFonts w:cstheme="minorHAnsi"/>
                <w:vertAlign w:val="superscript"/>
              </w:rPr>
              <w:t>nd</w:t>
            </w:r>
            <w:r w:rsidRPr="00A75E7B">
              <w:rPr>
                <w:rFonts w:cstheme="minorHAnsi"/>
              </w:rPr>
              <w:t xml:space="preserve"> Q 15</w:t>
            </w:r>
          </w:p>
          <w:p w:rsidR="00D96FB3" w:rsidRPr="00A75E7B" w:rsidRDefault="00D96FB3" w:rsidP="00D96FB3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 15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</w:t>
            </w:r>
            <w:r w:rsidRPr="00A75E7B">
              <w:rPr>
                <w:rFonts w:cstheme="minorHAnsi"/>
                <w:vertAlign w:val="superscript"/>
              </w:rPr>
              <w:t>nd</w:t>
            </w:r>
            <w:r w:rsidRPr="00A75E7B">
              <w:rPr>
                <w:rFonts w:cstheme="minorHAnsi"/>
              </w:rPr>
              <w:t xml:space="preserve"> Q 15</w:t>
            </w:r>
          </w:p>
          <w:p w:rsidR="00A75E7B" w:rsidRPr="00A75E7B" w:rsidRDefault="00A75E7B" w:rsidP="00596D21">
            <w:pPr>
              <w:rPr>
                <w:rFonts w:cstheme="minorHAnsi"/>
              </w:rPr>
            </w:pPr>
          </w:p>
          <w:p w:rsidR="000C31E8" w:rsidRPr="00A75E7B" w:rsidRDefault="000C31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15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32A2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Q </w:t>
            </w:r>
            <w:r w:rsidRPr="00A75E7B">
              <w:rPr>
                <w:rFonts w:cstheme="minorHAnsi"/>
              </w:rPr>
              <w:t>15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</w:t>
            </w:r>
            <w:r w:rsidRPr="00A75E7B">
              <w:rPr>
                <w:rFonts w:cstheme="minorHAnsi"/>
                <w:vertAlign w:val="superscript"/>
              </w:rPr>
              <w:t>nd</w:t>
            </w:r>
            <w:r w:rsidRPr="00A75E7B">
              <w:rPr>
                <w:rFonts w:cstheme="minorHAnsi"/>
              </w:rPr>
              <w:t xml:space="preserve"> Q 15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  <w:p w:rsidR="000C31E8" w:rsidRPr="00A75E7B" w:rsidRDefault="000C31E8" w:rsidP="00596D21">
            <w:pPr>
              <w:rPr>
                <w:rFonts w:cstheme="minorHAnsi"/>
              </w:rPr>
            </w:pP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Q 15</w:t>
            </w:r>
          </w:p>
          <w:p w:rsidR="000C31E8" w:rsidRPr="00A75E7B" w:rsidRDefault="000C31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</w:t>
            </w:r>
            <w:r w:rsidR="00135781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15</w:t>
            </w:r>
          </w:p>
          <w:p w:rsidR="00596D21" w:rsidRPr="00A75E7B" w:rsidRDefault="00596D21" w:rsidP="00596D21">
            <w:pPr>
              <w:rPr>
                <w:rFonts w:cstheme="minorHAnsi"/>
              </w:rPr>
            </w:pPr>
          </w:p>
          <w:p w:rsidR="00C32A28" w:rsidRDefault="00C32A2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32A2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 15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0730A6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  <w:p w:rsidR="00CA17E8" w:rsidRPr="00A75E7B" w:rsidRDefault="00CA17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  <w:r w:rsidR="00596D21" w:rsidRPr="00A75E7B">
              <w:rPr>
                <w:rFonts w:cstheme="minorHAnsi"/>
              </w:rPr>
              <w:t xml:space="preserve"> - 2017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Jason/Kathy</w:t>
            </w:r>
          </w:p>
          <w:p w:rsidR="000730A6" w:rsidRPr="00A75E7B" w:rsidRDefault="000730A6" w:rsidP="00596D21">
            <w:pPr>
              <w:rPr>
                <w:rFonts w:cstheme="minorHAnsi"/>
              </w:rPr>
            </w:pPr>
          </w:p>
          <w:p w:rsidR="000730A6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0730A6" w:rsidRDefault="00D96FB3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  <w:p w:rsidR="00D96FB3" w:rsidRPr="00A75E7B" w:rsidRDefault="00D96FB3" w:rsidP="00D96FB3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0730A6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Education Manager/</w:t>
            </w:r>
            <w:r w:rsidRPr="00A75E7B">
              <w:rPr>
                <w:rFonts w:cstheme="minorHAnsi"/>
              </w:rPr>
              <w:br/>
              <w:t>Jason</w:t>
            </w:r>
          </w:p>
          <w:p w:rsidR="000730A6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All staff</w:t>
            </w:r>
          </w:p>
          <w:p w:rsidR="000730A6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Jason/Annie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Kathy/Jason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C32A28" w:rsidRDefault="00C32A2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0730A6" w:rsidRPr="00A75E7B" w:rsidRDefault="00CA17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All Staff</w:t>
            </w:r>
          </w:p>
          <w:p w:rsidR="000730A6" w:rsidRPr="00A75E7B" w:rsidRDefault="00CA17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</w:tc>
      </w:tr>
    </w:tbl>
    <w:p w:rsidR="008B7040" w:rsidRPr="00A75E7B" w:rsidRDefault="008B7040" w:rsidP="00596D21">
      <w:pPr>
        <w:spacing w:after="0" w:line="240" w:lineRule="auto"/>
        <w:rPr>
          <w:rFonts w:cstheme="minorHAnsi"/>
        </w:rPr>
      </w:pPr>
    </w:p>
    <w:p w:rsidR="00D85A20" w:rsidRPr="00A75E7B" w:rsidRDefault="00D85A20" w:rsidP="00596D21">
      <w:pPr>
        <w:spacing w:after="0" w:line="240" w:lineRule="auto"/>
        <w:rPr>
          <w:rFonts w:cstheme="minorHAnsi"/>
        </w:rPr>
      </w:pPr>
    </w:p>
    <w:p w:rsidR="00D85A20" w:rsidRPr="00A75E7B" w:rsidRDefault="00D85A20" w:rsidP="00596D21">
      <w:pPr>
        <w:spacing w:after="0" w:line="240" w:lineRule="auto"/>
        <w:rPr>
          <w:rFonts w:cstheme="minorHAnsi"/>
        </w:rPr>
      </w:pPr>
    </w:p>
    <w:p w:rsidR="008B7040" w:rsidRPr="00A75E7B" w:rsidRDefault="008B7040" w:rsidP="00596D21">
      <w:pPr>
        <w:spacing w:after="0" w:line="240" w:lineRule="auto"/>
        <w:rPr>
          <w:rFonts w:cstheme="minorHAnsi"/>
        </w:rPr>
      </w:pPr>
    </w:p>
    <w:sectPr w:rsidR="008B7040" w:rsidRPr="00A75E7B" w:rsidSect="00A75E7B">
      <w:headerReference w:type="default" r:id="rId9"/>
      <w:footerReference w:type="default" r:id="rId10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1" w:rsidRDefault="00596D21" w:rsidP="00596D21">
      <w:pPr>
        <w:spacing w:after="0" w:line="240" w:lineRule="auto"/>
      </w:pPr>
      <w:r>
        <w:separator/>
      </w:r>
    </w:p>
  </w:endnote>
  <w:end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102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5E7B" w:rsidRDefault="00A75E7B" w:rsidP="00A75E7B">
            <w:pPr>
              <w:pStyle w:val="Footer"/>
              <w:jc w:val="center"/>
            </w:pPr>
            <w:r>
              <w:t xml:space="preserve">Page </w:t>
            </w:r>
            <w:r w:rsidR="00526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6B64">
              <w:rPr>
                <w:b/>
                <w:sz w:val="24"/>
                <w:szCs w:val="24"/>
              </w:rPr>
              <w:fldChar w:fldCharType="separate"/>
            </w:r>
            <w:r w:rsidR="00EC2C12">
              <w:rPr>
                <w:b/>
                <w:noProof/>
              </w:rPr>
              <w:t>2</w:t>
            </w:r>
            <w:r w:rsidR="00526B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6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6B64">
              <w:rPr>
                <w:b/>
                <w:sz w:val="24"/>
                <w:szCs w:val="24"/>
              </w:rPr>
              <w:fldChar w:fldCharType="separate"/>
            </w:r>
            <w:r w:rsidR="00EC2C12">
              <w:rPr>
                <w:b/>
                <w:noProof/>
              </w:rPr>
              <w:t>4</w:t>
            </w:r>
            <w:r w:rsidR="00526B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1" w:rsidRDefault="00596D21" w:rsidP="00596D21">
      <w:pPr>
        <w:spacing w:after="0" w:line="240" w:lineRule="auto"/>
      </w:pPr>
      <w:r>
        <w:separator/>
      </w:r>
    </w:p>
  </w:footnote>
  <w:foot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21" w:rsidRDefault="00596D21" w:rsidP="00FC2BFD">
    <w:pPr>
      <w:pStyle w:val="Header"/>
    </w:pPr>
    <w:r>
      <w:t>Minnesota HomeCare Association</w:t>
    </w:r>
  </w:p>
  <w:p w:rsidR="00FC2BFD" w:rsidRDefault="00A75E7B" w:rsidP="00FC2BFD">
    <w:pPr>
      <w:pStyle w:val="Header"/>
      <w:rPr>
        <w:rFonts w:asciiTheme="majorHAnsi" w:hAnsiTheme="majorHAnsi"/>
        <w:b/>
        <w:sz w:val="40"/>
        <w:szCs w:val="40"/>
      </w:rPr>
    </w:pPr>
    <w:r w:rsidRPr="00A75E7B">
      <w:rPr>
        <w:rFonts w:asciiTheme="majorHAnsi" w:hAnsiTheme="majorHAnsi"/>
        <w:b/>
        <w:sz w:val="40"/>
        <w:szCs w:val="40"/>
      </w:rPr>
      <w:t>2015 Strategic Plan</w:t>
    </w:r>
  </w:p>
  <w:p w:rsidR="00FC2BFD" w:rsidRPr="00FC2BFD" w:rsidRDefault="00FC2BFD" w:rsidP="00FC2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7DD"/>
    <w:multiLevelType w:val="hybridMultilevel"/>
    <w:tmpl w:val="0572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F0F"/>
    <w:multiLevelType w:val="hybridMultilevel"/>
    <w:tmpl w:val="4C00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781"/>
    <w:multiLevelType w:val="hybridMultilevel"/>
    <w:tmpl w:val="C210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560"/>
    <w:multiLevelType w:val="multilevel"/>
    <w:tmpl w:val="B80E9E8E"/>
    <w:lvl w:ilvl="0">
      <w:start w:val="1"/>
      <w:numFmt w:val="low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3D741DD"/>
    <w:multiLevelType w:val="multilevel"/>
    <w:tmpl w:val="B80E9E8E"/>
    <w:styleLink w:val="Style1"/>
    <w:lvl w:ilvl="0">
      <w:start w:val="2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5D1337A"/>
    <w:multiLevelType w:val="hybridMultilevel"/>
    <w:tmpl w:val="962E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13F"/>
    <w:multiLevelType w:val="multilevel"/>
    <w:tmpl w:val="B80E9E8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8227E16"/>
    <w:multiLevelType w:val="hybridMultilevel"/>
    <w:tmpl w:val="DFB84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A2CB5"/>
    <w:multiLevelType w:val="hybridMultilevel"/>
    <w:tmpl w:val="F68AA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62317"/>
    <w:multiLevelType w:val="hybridMultilevel"/>
    <w:tmpl w:val="7110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FD5"/>
    <w:multiLevelType w:val="hybridMultilevel"/>
    <w:tmpl w:val="C45CB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A3E65"/>
    <w:multiLevelType w:val="hybridMultilevel"/>
    <w:tmpl w:val="1374A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618DA"/>
    <w:multiLevelType w:val="hybridMultilevel"/>
    <w:tmpl w:val="65F4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E3C89"/>
    <w:multiLevelType w:val="hybridMultilevel"/>
    <w:tmpl w:val="5066C010"/>
    <w:lvl w:ilvl="0" w:tplc="9664289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33078"/>
    <w:multiLevelType w:val="hybridMultilevel"/>
    <w:tmpl w:val="71C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5DDC"/>
    <w:multiLevelType w:val="hybridMultilevel"/>
    <w:tmpl w:val="9E92D4B8"/>
    <w:lvl w:ilvl="0" w:tplc="48845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B6698C"/>
    <w:multiLevelType w:val="hybridMultilevel"/>
    <w:tmpl w:val="F848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629F"/>
    <w:multiLevelType w:val="hybridMultilevel"/>
    <w:tmpl w:val="7596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22F3F"/>
    <w:multiLevelType w:val="hybridMultilevel"/>
    <w:tmpl w:val="904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21AD"/>
    <w:multiLevelType w:val="multilevel"/>
    <w:tmpl w:val="B80E9E8E"/>
    <w:numStyleLink w:val="Style1"/>
  </w:abstractNum>
  <w:abstractNum w:abstractNumId="20">
    <w:nsid w:val="4AF9029D"/>
    <w:multiLevelType w:val="hybridMultilevel"/>
    <w:tmpl w:val="CA88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4901"/>
    <w:multiLevelType w:val="hybridMultilevel"/>
    <w:tmpl w:val="F5E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0E70"/>
    <w:multiLevelType w:val="hybridMultilevel"/>
    <w:tmpl w:val="89C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9207D"/>
    <w:multiLevelType w:val="hybridMultilevel"/>
    <w:tmpl w:val="66F8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E1379"/>
    <w:multiLevelType w:val="hybridMultilevel"/>
    <w:tmpl w:val="58D6879A"/>
    <w:lvl w:ilvl="0" w:tplc="A6545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E2A3F"/>
    <w:multiLevelType w:val="hybridMultilevel"/>
    <w:tmpl w:val="AC68A3CA"/>
    <w:lvl w:ilvl="0" w:tplc="DAC0A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379C9"/>
    <w:multiLevelType w:val="hybridMultilevel"/>
    <w:tmpl w:val="A5FE8D68"/>
    <w:lvl w:ilvl="0" w:tplc="CA802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73117"/>
    <w:multiLevelType w:val="hybridMultilevel"/>
    <w:tmpl w:val="F518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45977"/>
    <w:multiLevelType w:val="hybridMultilevel"/>
    <w:tmpl w:val="A1DC2444"/>
    <w:lvl w:ilvl="0" w:tplc="960E2F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626674"/>
    <w:multiLevelType w:val="hybridMultilevel"/>
    <w:tmpl w:val="6C8E1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AC4DB4"/>
    <w:multiLevelType w:val="hybridMultilevel"/>
    <w:tmpl w:val="57F4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5"/>
  </w:num>
  <w:num w:numId="5">
    <w:abstractNumId w:val="25"/>
  </w:num>
  <w:num w:numId="6">
    <w:abstractNumId w:val="10"/>
  </w:num>
  <w:num w:numId="7">
    <w:abstractNumId w:val="12"/>
  </w:num>
  <w:num w:numId="8">
    <w:abstractNumId w:val="23"/>
  </w:num>
  <w:num w:numId="9">
    <w:abstractNumId w:val="2"/>
  </w:num>
  <w:num w:numId="10">
    <w:abstractNumId w:val="15"/>
  </w:num>
  <w:num w:numId="11">
    <w:abstractNumId w:val="21"/>
  </w:num>
  <w:num w:numId="12">
    <w:abstractNumId w:val="26"/>
  </w:num>
  <w:num w:numId="13">
    <w:abstractNumId w:val="13"/>
  </w:num>
  <w:num w:numId="14">
    <w:abstractNumId w:val="24"/>
  </w:num>
  <w:num w:numId="15">
    <w:abstractNumId w:val="11"/>
  </w:num>
  <w:num w:numId="16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14"/>
  </w:num>
  <w:num w:numId="19">
    <w:abstractNumId w:val="30"/>
  </w:num>
  <w:num w:numId="20">
    <w:abstractNumId w:val="17"/>
  </w:num>
  <w:num w:numId="21">
    <w:abstractNumId w:val="27"/>
  </w:num>
  <w:num w:numId="22">
    <w:abstractNumId w:val="1"/>
  </w:num>
  <w:num w:numId="23">
    <w:abstractNumId w:val="16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6"/>
  </w:num>
  <w:num w:numId="29">
    <w:abstractNumId w:val="4"/>
  </w:num>
  <w:num w:numId="30">
    <w:abstractNumId w:val="19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0"/>
    <w:rsid w:val="000111F4"/>
    <w:rsid w:val="00014A67"/>
    <w:rsid w:val="000730A6"/>
    <w:rsid w:val="000C31E8"/>
    <w:rsid w:val="00135781"/>
    <w:rsid w:val="001433AC"/>
    <w:rsid w:val="001D0D78"/>
    <w:rsid w:val="002241B6"/>
    <w:rsid w:val="00227D21"/>
    <w:rsid w:val="00265E9C"/>
    <w:rsid w:val="00320258"/>
    <w:rsid w:val="00353C10"/>
    <w:rsid w:val="00357FFC"/>
    <w:rsid w:val="00395AE5"/>
    <w:rsid w:val="003A4D4F"/>
    <w:rsid w:val="003B6F23"/>
    <w:rsid w:val="003C70F7"/>
    <w:rsid w:val="003D46D8"/>
    <w:rsid w:val="004524EA"/>
    <w:rsid w:val="00475452"/>
    <w:rsid w:val="004D69DA"/>
    <w:rsid w:val="004F5B33"/>
    <w:rsid w:val="00526B64"/>
    <w:rsid w:val="00552373"/>
    <w:rsid w:val="00584FDC"/>
    <w:rsid w:val="00596D21"/>
    <w:rsid w:val="005C5E3E"/>
    <w:rsid w:val="00665EFA"/>
    <w:rsid w:val="00737481"/>
    <w:rsid w:val="00741AEB"/>
    <w:rsid w:val="00792564"/>
    <w:rsid w:val="007C3D5A"/>
    <w:rsid w:val="007D5086"/>
    <w:rsid w:val="008A15D8"/>
    <w:rsid w:val="008B7040"/>
    <w:rsid w:val="008B78DB"/>
    <w:rsid w:val="00950350"/>
    <w:rsid w:val="00A65C88"/>
    <w:rsid w:val="00A75E7B"/>
    <w:rsid w:val="00AA432C"/>
    <w:rsid w:val="00B24B75"/>
    <w:rsid w:val="00BB03FF"/>
    <w:rsid w:val="00C32A28"/>
    <w:rsid w:val="00CA17E8"/>
    <w:rsid w:val="00CB36F3"/>
    <w:rsid w:val="00CE1831"/>
    <w:rsid w:val="00D1567C"/>
    <w:rsid w:val="00D3557E"/>
    <w:rsid w:val="00D85A20"/>
    <w:rsid w:val="00D96FB3"/>
    <w:rsid w:val="00E47998"/>
    <w:rsid w:val="00E83EBA"/>
    <w:rsid w:val="00EC2C12"/>
    <w:rsid w:val="00ED5B96"/>
    <w:rsid w:val="00F17773"/>
    <w:rsid w:val="00F36764"/>
    <w:rsid w:val="00F664A4"/>
    <w:rsid w:val="00F90BD2"/>
    <w:rsid w:val="00F91B77"/>
    <w:rsid w:val="00FC2BF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C"/>
  </w:style>
  <w:style w:type="paragraph" w:styleId="Heading1">
    <w:name w:val="heading 1"/>
    <w:basedOn w:val="Normal"/>
    <w:next w:val="Normal"/>
    <w:link w:val="Heading1Char"/>
    <w:uiPriority w:val="9"/>
    <w:qFormat/>
    <w:rsid w:val="00E83EBA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BA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BA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BA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BA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BA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BA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BA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BA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353C10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C"/>
  </w:style>
  <w:style w:type="paragraph" w:styleId="Heading1">
    <w:name w:val="heading 1"/>
    <w:basedOn w:val="Normal"/>
    <w:next w:val="Normal"/>
    <w:link w:val="Heading1Char"/>
    <w:uiPriority w:val="9"/>
    <w:qFormat/>
    <w:rsid w:val="00E83EBA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BA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BA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BA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BA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BA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BA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BA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BA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353C10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61EA-5739-448D-A31D-F6889E2C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IVDesk</dc:creator>
  <cp:lastModifiedBy>Katherine Messerli</cp:lastModifiedBy>
  <cp:revision>2</cp:revision>
  <cp:lastPrinted>2015-06-09T15:17:00Z</cp:lastPrinted>
  <dcterms:created xsi:type="dcterms:W3CDTF">2015-09-03T17:22:00Z</dcterms:created>
  <dcterms:modified xsi:type="dcterms:W3CDTF">2015-09-03T17:22:00Z</dcterms:modified>
</cp:coreProperties>
</file>