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7EA" w:rsidRPr="00586C34" w:rsidRDefault="00E4382F" w:rsidP="004A76D5">
      <w:pPr>
        <w:jc w:val="center"/>
        <w:rPr>
          <w:rFonts w:ascii="Arial" w:hAnsi="Arial" w:cs="Arial"/>
          <w:noProof/>
          <w:sz w:val="36"/>
          <w:szCs w:val="36"/>
        </w:rPr>
      </w:pPr>
      <w:r>
        <w:rPr>
          <w:rFonts w:ascii="Arial" w:hAnsi="Arial" w:cs="Arial"/>
          <w:noProof/>
          <w:sz w:val="36"/>
          <w:szCs w:val="36"/>
        </w:rPr>
        <w:drawing>
          <wp:inline distT="0" distB="0" distL="0" distR="0">
            <wp:extent cx="3832748"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CA Logo - 1.25x3.tif"/>
                    <pic:cNvPicPr/>
                  </pic:nvPicPr>
                  <pic:blipFill>
                    <a:blip r:embed="rId9">
                      <a:extLst>
                        <a:ext uri="{28A0092B-C50C-407E-A947-70E740481C1C}">
                          <a14:useLocalDpi xmlns:a14="http://schemas.microsoft.com/office/drawing/2010/main" val="0"/>
                        </a:ext>
                      </a:extLst>
                    </a:blip>
                    <a:stretch>
                      <a:fillRect/>
                    </a:stretch>
                  </pic:blipFill>
                  <pic:spPr>
                    <a:xfrm>
                      <a:off x="0" y="0"/>
                      <a:ext cx="3837007" cy="1315911"/>
                    </a:xfrm>
                    <a:prstGeom prst="rect">
                      <a:avLst/>
                    </a:prstGeom>
                  </pic:spPr>
                </pic:pic>
              </a:graphicData>
            </a:graphic>
          </wp:inline>
        </w:drawing>
      </w:r>
    </w:p>
    <w:p w:rsidR="00586C34" w:rsidRDefault="00586C34" w:rsidP="004A76D5">
      <w:pPr>
        <w:jc w:val="center"/>
        <w:rPr>
          <w:noProof/>
        </w:rPr>
      </w:pPr>
    </w:p>
    <w:p w:rsidR="004A76D5" w:rsidRPr="004A76D5" w:rsidRDefault="004A76D5" w:rsidP="004A76D5">
      <w:pPr>
        <w:jc w:val="center"/>
        <w:rPr>
          <w:rFonts w:ascii="Arial" w:hAnsi="Arial" w:cs="Arial"/>
          <w:b/>
          <w:bCs/>
          <w:sz w:val="20"/>
          <w:szCs w:val="20"/>
        </w:rPr>
      </w:pPr>
      <w:r w:rsidRPr="004A76D5">
        <w:rPr>
          <w:rFonts w:ascii="Arial" w:hAnsi="Arial" w:cs="Arial"/>
          <w:b/>
          <w:color w:val="000000"/>
          <w:sz w:val="20"/>
          <w:szCs w:val="20"/>
        </w:rPr>
        <w:t>FOR IMMEDIATE RELEASE:</w:t>
      </w:r>
      <w:r w:rsidRPr="004A76D5">
        <w:rPr>
          <w:rFonts w:ascii="Arial" w:hAnsi="Arial" w:cs="Arial"/>
          <w:b/>
          <w:color w:val="000000"/>
          <w:sz w:val="20"/>
          <w:szCs w:val="20"/>
        </w:rPr>
        <w:tab/>
      </w:r>
      <w:r>
        <w:rPr>
          <w:rFonts w:ascii="Arial" w:hAnsi="Arial" w:cs="Arial"/>
          <w:b/>
          <w:color w:val="000000"/>
          <w:sz w:val="20"/>
          <w:szCs w:val="20"/>
        </w:rPr>
        <w:t xml:space="preserve">            </w:t>
      </w:r>
      <w:r w:rsidRPr="004A76D5">
        <w:rPr>
          <w:rFonts w:ascii="Arial" w:hAnsi="Arial" w:cs="Arial"/>
          <w:b/>
          <w:color w:val="000000"/>
          <w:sz w:val="20"/>
          <w:szCs w:val="20"/>
        </w:rPr>
        <w:tab/>
      </w:r>
      <w:r w:rsidRPr="004A76D5">
        <w:rPr>
          <w:rFonts w:ascii="Arial" w:hAnsi="Arial" w:cs="Arial"/>
          <w:b/>
          <w:color w:val="000000"/>
          <w:sz w:val="20"/>
          <w:szCs w:val="20"/>
        </w:rPr>
        <w:tab/>
        <w:t xml:space="preserve">  </w:t>
      </w:r>
      <w:r w:rsidRPr="004A76D5">
        <w:rPr>
          <w:rFonts w:ascii="Arial" w:hAnsi="Arial" w:cs="Arial"/>
          <w:b/>
          <w:color w:val="000000"/>
          <w:sz w:val="20"/>
          <w:szCs w:val="20"/>
        </w:rPr>
        <w:tab/>
        <w:t xml:space="preserve">                          </w:t>
      </w:r>
      <w:r>
        <w:rPr>
          <w:rFonts w:ascii="Arial" w:hAnsi="Arial" w:cs="Arial"/>
          <w:b/>
          <w:color w:val="000000"/>
          <w:sz w:val="20"/>
          <w:szCs w:val="20"/>
        </w:rPr>
        <w:t xml:space="preserve">                     </w:t>
      </w:r>
      <w:r w:rsidRPr="004A76D5">
        <w:rPr>
          <w:rFonts w:ascii="Arial" w:hAnsi="Arial" w:cs="Arial"/>
          <w:b/>
          <w:color w:val="000000"/>
          <w:sz w:val="20"/>
          <w:szCs w:val="20"/>
        </w:rPr>
        <w:t>CONTACT:</w:t>
      </w:r>
    </w:p>
    <w:p w:rsidR="004A76D5" w:rsidRPr="004A76D5" w:rsidRDefault="008B233A" w:rsidP="004A76D5">
      <w:pPr>
        <w:jc w:val="center"/>
        <w:rPr>
          <w:rFonts w:ascii="Arial" w:hAnsi="Arial" w:cs="Arial"/>
          <w:color w:val="000000"/>
          <w:sz w:val="20"/>
          <w:szCs w:val="20"/>
        </w:rPr>
      </w:pPr>
      <w:r>
        <w:rPr>
          <w:rFonts w:ascii="Arial" w:hAnsi="Arial" w:cs="Arial"/>
          <w:b/>
          <w:sz w:val="20"/>
          <w:szCs w:val="20"/>
        </w:rPr>
        <w:t xml:space="preserve">May </w:t>
      </w:r>
      <w:r w:rsidR="00D821E1">
        <w:rPr>
          <w:rFonts w:ascii="Arial" w:hAnsi="Arial" w:cs="Arial"/>
          <w:b/>
          <w:sz w:val="20"/>
          <w:szCs w:val="20"/>
        </w:rPr>
        <w:t>19,</w:t>
      </w:r>
      <w:r w:rsidR="00B84C82">
        <w:rPr>
          <w:rFonts w:ascii="Arial" w:hAnsi="Arial" w:cs="Arial"/>
          <w:b/>
          <w:sz w:val="20"/>
          <w:szCs w:val="20"/>
        </w:rPr>
        <w:t xml:space="preserve"> 2015</w:t>
      </w:r>
      <w:r w:rsidR="004A76D5" w:rsidRPr="004A76D5">
        <w:rPr>
          <w:rFonts w:ascii="Arial" w:hAnsi="Arial" w:cs="Arial"/>
          <w:b/>
          <w:sz w:val="20"/>
          <w:szCs w:val="20"/>
        </w:rPr>
        <w:t xml:space="preserve">                  </w:t>
      </w:r>
      <w:r w:rsidR="004A76D5" w:rsidRPr="004A76D5">
        <w:rPr>
          <w:rFonts w:ascii="Arial" w:hAnsi="Arial" w:cs="Arial"/>
          <w:color w:val="000000"/>
          <w:sz w:val="20"/>
          <w:szCs w:val="20"/>
        </w:rPr>
        <w:tab/>
        <w:t xml:space="preserve"> </w:t>
      </w:r>
      <w:r w:rsidR="004A76D5" w:rsidRPr="004A76D5">
        <w:rPr>
          <w:rFonts w:ascii="Arial" w:hAnsi="Arial" w:cs="Arial"/>
          <w:color w:val="000000"/>
          <w:sz w:val="20"/>
          <w:szCs w:val="20"/>
        </w:rPr>
        <w:tab/>
      </w:r>
      <w:r w:rsidR="004A76D5" w:rsidRPr="004A76D5">
        <w:rPr>
          <w:rFonts w:ascii="Arial" w:hAnsi="Arial" w:cs="Arial"/>
          <w:color w:val="000000"/>
          <w:sz w:val="20"/>
          <w:szCs w:val="20"/>
        </w:rPr>
        <w:tab/>
      </w:r>
      <w:r w:rsidR="004A76D5" w:rsidRPr="004A76D5">
        <w:rPr>
          <w:rFonts w:ascii="Arial" w:hAnsi="Arial" w:cs="Arial"/>
          <w:color w:val="000000"/>
          <w:sz w:val="20"/>
          <w:szCs w:val="20"/>
        </w:rPr>
        <w:tab/>
        <w:t xml:space="preserve">          </w:t>
      </w:r>
      <w:r w:rsidR="004A76D5">
        <w:rPr>
          <w:rFonts w:ascii="Arial" w:hAnsi="Arial" w:cs="Arial"/>
          <w:color w:val="000000"/>
          <w:sz w:val="20"/>
          <w:szCs w:val="20"/>
        </w:rPr>
        <w:t xml:space="preserve">        </w:t>
      </w:r>
      <w:r w:rsidR="00A73C1A">
        <w:rPr>
          <w:rFonts w:ascii="Arial" w:hAnsi="Arial" w:cs="Arial"/>
          <w:color w:val="000000"/>
          <w:sz w:val="20"/>
          <w:szCs w:val="20"/>
        </w:rPr>
        <w:t xml:space="preserve">Brian McClung: </w:t>
      </w:r>
      <w:r w:rsidR="005B33CD">
        <w:rPr>
          <w:rFonts w:ascii="Arial" w:hAnsi="Arial" w:cs="Arial"/>
          <w:color w:val="000000"/>
          <w:sz w:val="20"/>
          <w:szCs w:val="20"/>
        </w:rPr>
        <w:t>612</w:t>
      </w:r>
      <w:r w:rsidR="00A73C1A">
        <w:rPr>
          <w:rFonts w:ascii="Arial" w:hAnsi="Arial" w:cs="Arial"/>
          <w:color w:val="000000"/>
          <w:sz w:val="20"/>
          <w:szCs w:val="20"/>
        </w:rPr>
        <w:t>-</w:t>
      </w:r>
      <w:r w:rsidR="005B33CD">
        <w:rPr>
          <w:rFonts w:ascii="Arial" w:hAnsi="Arial" w:cs="Arial"/>
          <w:color w:val="000000"/>
          <w:sz w:val="20"/>
          <w:szCs w:val="20"/>
        </w:rPr>
        <w:t>965</w:t>
      </w:r>
      <w:r w:rsidR="00A73C1A">
        <w:rPr>
          <w:rFonts w:ascii="Arial" w:hAnsi="Arial" w:cs="Arial"/>
          <w:color w:val="000000"/>
          <w:sz w:val="20"/>
          <w:szCs w:val="20"/>
        </w:rPr>
        <w:t>-</w:t>
      </w:r>
      <w:r w:rsidR="005B33CD">
        <w:rPr>
          <w:rFonts w:ascii="Arial" w:hAnsi="Arial" w:cs="Arial"/>
          <w:color w:val="000000"/>
          <w:sz w:val="20"/>
          <w:szCs w:val="20"/>
        </w:rPr>
        <w:t>2729</w:t>
      </w:r>
    </w:p>
    <w:p w:rsidR="004A76D5" w:rsidRPr="004A76D5" w:rsidRDefault="004A76D5" w:rsidP="004A76D5">
      <w:pPr>
        <w:jc w:val="right"/>
        <w:rPr>
          <w:rFonts w:ascii="Arial" w:eastAsia="ヒラギノ角ゴ Pro W3" w:hAnsi="Arial" w:cs="Arial"/>
          <w:sz w:val="20"/>
          <w:szCs w:val="20"/>
        </w:rPr>
      </w:pPr>
      <w:r w:rsidRPr="004A76D5">
        <w:rPr>
          <w:rFonts w:ascii="Arial" w:hAnsi="Arial" w:cs="Arial"/>
          <w:sz w:val="20"/>
          <w:szCs w:val="20"/>
        </w:rPr>
        <w:t xml:space="preserve">  </w:t>
      </w:r>
      <w:r w:rsidRPr="00E4382F">
        <w:rPr>
          <w:rFonts w:ascii="Arial" w:eastAsia="ヒラギノ角ゴ Pro W3" w:hAnsi="Arial" w:cs="Arial"/>
          <w:sz w:val="20"/>
          <w:szCs w:val="20"/>
        </w:rPr>
        <w:t>b</w:t>
      </w:r>
      <w:r w:rsidR="00E4382F">
        <w:rPr>
          <w:rFonts w:ascii="Arial" w:eastAsia="ヒラギノ角ゴ Pro W3" w:hAnsi="Arial" w:cs="Arial"/>
          <w:sz w:val="20"/>
          <w:szCs w:val="20"/>
        </w:rPr>
        <w:t>rian@mzacompany.com</w:t>
      </w:r>
    </w:p>
    <w:p w:rsidR="004A76D5" w:rsidRPr="004A76D5" w:rsidRDefault="004A76D5" w:rsidP="004A76D5">
      <w:pPr>
        <w:jc w:val="right"/>
        <w:rPr>
          <w:rFonts w:ascii="Arial" w:eastAsia="ヒラギノ角ゴ Pro W3" w:hAnsi="Arial" w:cs="Arial"/>
          <w:sz w:val="20"/>
          <w:szCs w:val="20"/>
        </w:rPr>
      </w:pPr>
    </w:p>
    <w:p w:rsidR="004A76D5" w:rsidRPr="004A76D5" w:rsidRDefault="004A76D5" w:rsidP="004A76D5">
      <w:pPr>
        <w:pStyle w:val="Caption"/>
        <w:tabs>
          <w:tab w:val="right" w:pos="9360"/>
        </w:tabs>
        <w:jc w:val="left"/>
        <w:rPr>
          <w:rFonts w:ascii="Arial" w:hAnsi="Arial" w:cs="Arial"/>
          <w:b/>
          <w:sz w:val="20"/>
        </w:rPr>
      </w:pPr>
    </w:p>
    <w:p w:rsidR="00373EDA" w:rsidRDefault="00373EDA" w:rsidP="00677F14">
      <w:pPr>
        <w:ind w:right="-187"/>
        <w:jc w:val="center"/>
        <w:rPr>
          <w:rFonts w:ascii="Arial" w:hAnsi="Arial" w:cs="Arial"/>
          <w:b/>
          <w:color w:val="000000"/>
          <w:sz w:val="36"/>
          <w:szCs w:val="36"/>
        </w:rPr>
      </w:pPr>
      <w:r>
        <w:rPr>
          <w:rFonts w:ascii="Arial" w:hAnsi="Arial" w:cs="Arial"/>
          <w:b/>
          <w:color w:val="000000"/>
          <w:sz w:val="36"/>
          <w:szCs w:val="36"/>
        </w:rPr>
        <w:t>New home health care guide help</w:t>
      </w:r>
      <w:r w:rsidR="001D6B7D">
        <w:rPr>
          <w:rFonts w:ascii="Arial" w:hAnsi="Arial" w:cs="Arial"/>
          <w:b/>
          <w:color w:val="000000"/>
          <w:sz w:val="36"/>
          <w:szCs w:val="36"/>
        </w:rPr>
        <w:t>s</w:t>
      </w:r>
      <w:r>
        <w:rPr>
          <w:rFonts w:ascii="Arial" w:hAnsi="Arial" w:cs="Arial"/>
          <w:b/>
          <w:color w:val="000000"/>
          <w:sz w:val="36"/>
          <w:szCs w:val="36"/>
        </w:rPr>
        <w:t xml:space="preserve"> Baby Boom</w:t>
      </w:r>
      <w:r w:rsidR="00793FC2">
        <w:rPr>
          <w:rFonts w:ascii="Arial" w:hAnsi="Arial" w:cs="Arial"/>
          <w:b/>
          <w:color w:val="000000"/>
          <w:sz w:val="36"/>
          <w:szCs w:val="36"/>
        </w:rPr>
        <w:t xml:space="preserve">ers </w:t>
      </w:r>
      <w:r w:rsidR="001D6B7D">
        <w:rPr>
          <w:rFonts w:ascii="Arial" w:hAnsi="Arial" w:cs="Arial"/>
          <w:b/>
          <w:color w:val="000000"/>
          <w:sz w:val="36"/>
          <w:szCs w:val="36"/>
        </w:rPr>
        <w:t>and others consider options with confidence</w:t>
      </w:r>
      <w:r>
        <w:rPr>
          <w:rFonts w:ascii="Arial" w:hAnsi="Arial" w:cs="Arial"/>
          <w:b/>
          <w:color w:val="000000"/>
          <w:sz w:val="36"/>
          <w:szCs w:val="36"/>
        </w:rPr>
        <w:t xml:space="preserve"> </w:t>
      </w:r>
    </w:p>
    <w:p w:rsidR="00CB3C50" w:rsidRPr="002A1FA7" w:rsidRDefault="00373EDA" w:rsidP="00373EDA">
      <w:pPr>
        <w:ind w:right="-187"/>
        <w:jc w:val="center"/>
        <w:rPr>
          <w:rFonts w:ascii="Arial" w:hAnsi="Arial" w:cs="Arial"/>
          <w:i/>
          <w:color w:val="000000"/>
          <w:sz w:val="22"/>
          <w:szCs w:val="22"/>
        </w:rPr>
      </w:pPr>
      <w:r w:rsidRPr="002A1FA7">
        <w:rPr>
          <w:rFonts w:ascii="Arial" w:hAnsi="Arial" w:cs="Arial"/>
          <w:i/>
          <w:color w:val="000000"/>
          <w:sz w:val="22"/>
          <w:szCs w:val="22"/>
        </w:rPr>
        <w:t xml:space="preserve"> “Tips for Choosing a Home Health Care Provider"</w:t>
      </w:r>
      <w:r w:rsidR="002B06C3" w:rsidRPr="002A1FA7">
        <w:rPr>
          <w:rFonts w:ascii="Arial" w:hAnsi="Arial" w:cs="Arial"/>
          <w:i/>
          <w:color w:val="000000"/>
          <w:sz w:val="22"/>
          <w:szCs w:val="22"/>
        </w:rPr>
        <w:t xml:space="preserve"> created by Better Business Bureau,</w:t>
      </w:r>
      <w:r w:rsidRPr="002A1FA7">
        <w:rPr>
          <w:rFonts w:ascii="Arial" w:hAnsi="Arial" w:cs="Arial"/>
          <w:i/>
          <w:color w:val="000000"/>
          <w:sz w:val="22"/>
          <w:szCs w:val="22"/>
        </w:rPr>
        <w:t xml:space="preserve"> </w:t>
      </w:r>
      <w:r w:rsidR="001D6B7D" w:rsidRPr="002A1FA7">
        <w:rPr>
          <w:rFonts w:ascii="Arial" w:hAnsi="Arial" w:cs="Arial"/>
          <w:i/>
          <w:color w:val="000000"/>
          <w:sz w:val="22"/>
          <w:szCs w:val="22"/>
        </w:rPr>
        <w:t xml:space="preserve">includes </w:t>
      </w:r>
      <w:r w:rsidR="002B06C3" w:rsidRPr="002A1FA7">
        <w:rPr>
          <w:rFonts w:ascii="Arial" w:hAnsi="Arial" w:cs="Arial"/>
          <w:i/>
          <w:color w:val="000000"/>
          <w:sz w:val="22"/>
          <w:szCs w:val="22"/>
        </w:rPr>
        <w:t>information</w:t>
      </w:r>
      <w:r w:rsidR="001D6B7D" w:rsidRPr="002A1FA7">
        <w:rPr>
          <w:rFonts w:ascii="Arial" w:hAnsi="Arial" w:cs="Arial"/>
          <w:i/>
          <w:color w:val="000000"/>
          <w:sz w:val="22"/>
          <w:szCs w:val="22"/>
        </w:rPr>
        <w:t xml:space="preserve"> from Minnesota HomeCare Association members</w:t>
      </w:r>
    </w:p>
    <w:p w:rsidR="00307C6F" w:rsidRPr="00694AE4" w:rsidRDefault="00307C6F" w:rsidP="00694AE4">
      <w:pPr>
        <w:rPr>
          <w:rFonts w:ascii="Arial" w:hAnsi="Arial" w:cs="Arial"/>
          <w:b/>
          <w:sz w:val="20"/>
          <w:szCs w:val="20"/>
        </w:rPr>
      </w:pPr>
    </w:p>
    <w:p w:rsidR="004006A2" w:rsidRDefault="00307C6F" w:rsidP="00694AE4">
      <w:pPr>
        <w:rPr>
          <w:rFonts w:ascii="Arial" w:hAnsi="Arial" w:cs="Arial"/>
          <w:sz w:val="20"/>
          <w:szCs w:val="20"/>
        </w:rPr>
      </w:pPr>
      <w:r w:rsidRPr="00694AE4">
        <w:rPr>
          <w:rFonts w:ascii="Arial" w:hAnsi="Arial" w:cs="Arial"/>
          <w:b/>
          <w:sz w:val="20"/>
          <w:szCs w:val="20"/>
        </w:rPr>
        <w:t>Saint Paul</w:t>
      </w:r>
      <w:r w:rsidR="00B9162A">
        <w:rPr>
          <w:rFonts w:ascii="Arial" w:hAnsi="Arial" w:cs="Arial"/>
          <w:b/>
          <w:sz w:val="20"/>
          <w:szCs w:val="20"/>
        </w:rPr>
        <w:t xml:space="preserve"> </w:t>
      </w:r>
      <w:r w:rsidRPr="00694AE4">
        <w:rPr>
          <w:rFonts w:ascii="Arial" w:hAnsi="Arial" w:cs="Arial"/>
          <w:b/>
          <w:i/>
          <w:sz w:val="20"/>
          <w:szCs w:val="20"/>
        </w:rPr>
        <w:t>—</w:t>
      </w:r>
      <w:r w:rsidR="001D6B7D">
        <w:rPr>
          <w:rFonts w:ascii="Arial" w:hAnsi="Arial" w:cs="Arial"/>
          <w:b/>
          <w:i/>
          <w:sz w:val="20"/>
          <w:szCs w:val="20"/>
        </w:rPr>
        <w:t xml:space="preserve"> </w:t>
      </w:r>
      <w:r w:rsidR="001D6B7D" w:rsidRPr="001D6B7D">
        <w:rPr>
          <w:rFonts w:ascii="Arial" w:hAnsi="Arial" w:cs="Arial"/>
          <w:sz w:val="20"/>
          <w:szCs w:val="20"/>
        </w:rPr>
        <w:t>Minnesota is a leader in providing a wide range of quality home and community-based older adult services. As more people choose to receive care in their homes, the Minnesota HomeCare Association</w:t>
      </w:r>
      <w:r w:rsidR="00586C34">
        <w:rPr>
          <w:rFonts w:ascii="Arial" w:hAnsi="Arial" w:cs="Arial"/>
          <w:sz w:val="20"/>
          <w:szCs w:val="20"/>
        </w:rPr>
        <w:t xml:space="preserve"> (MHCA)</w:t>
      </w:r>
      <w:r w:rsidR="001D6B7D" w:rsidRPr="001D6B7D">
        <w:rPr>
          <w:rFonts w:ascii="Arial" w:hAnsi="Arial" w:cs="Arial"/>
          <w:sz w:val="20"/>
          <w:szCs w:val="20"/>
        </w:rPr>
        <w:t xml:space="preserve"> is working to ensure that Minnesotans have the best possible home care options.</w:t>
      </w:r>
    </w:p>
    <w:p w:rsidR="001D6B7D" w:rsidRDefault="001D6B7D" w:rsidP="00694AE4">
      <w:pPr>
        <w:rPr>
          <w:rFonts w:ascii="Arial" w:hAnsi="Arial" w:cs="Arial"/>
          <w:sz w:val="20"/>
          <w:szCs w:val="20"/>
        </w:rPr>
      </w:pPr>
    </w:p>
    <w:p w:rsidR="001D6B7D" w:rsidRDefault="001D6B7D" w:rsidP="001D6B7D">
      <w:pPr>
        <w:rPr>
          <w:rFonts w:ascii="Arial" w:hAnsi="Arial" w:cs="Arial"/>
          <w:sz w:val="20"/>
          <w:szCs w:val="20"/>
        </w:rPr>
      </w:pPr>
      <w:r>
        <w:rPr>
          <w:rFonts w:ascii="Arial" w:hAnsi="Arial" w:cs="Arial"/>
          <w:sz w:val="20"/>
          <w:szCs w:val="20"/>
        </w:rPr>
        <w:t xml:space="preserve">Minnesota HomeCare Association members recently </w:t>
      </w:r>
      <w:r w:rsidR="00F905B8">
        <w:rPr>
          <w:rFonts w:ascii="Arial" w:hAnsi="Arial" w:cs="Arial"/>
          <w:sz w:val="20"/>
          <w:szCs w:val="20"/>
        </w:rPr>
        <w:t>joined</w:t>
      </w:r>
      <w:r w:rsidR="006213E5">
        <w:rPr>
          <w:rFonts w:ascii="Arial" w:hAnsi="Arial" w:cs="Arial"/>
          <w:sz w:val="20"/>
          <w:szCs w:val="20"/>
        </w:rPr>
        <w:t xml:space="preserve"> with </w:t>
      </w:r>
      <w:r>
        <w:rPr>
          <w:rFonts w:ascii="Arial" w:hAnsi="Arial" w:cs="Arial"/>
          <w:sz w:val="20"/>
          <w:szCs w:val="20"/>
        </w:rPr>
        <w:t>Better Business Bureau of Minnesota and North Dakota</w:t>
      </w:r>
      <w:r w:rsidR="002A7465">
        <w:rPr>
          <w:rFonts w:ascii="Arial" w:hAnsi="Arial" w:cs="Arial"/>
          <w:sz w:val="20"/>
          <w:szCs w:val="20"/>
        </w:rPr>
        <w:t xml:space="preserve"> </w:t>
      </w:r>
      <w:r w:rsidR="002A7465" w:rsidRPr="006213E5">
        <w:rPr>
          <w:rFonts w:ascii="Arial" w:hAnsi="Arial" w:cs="Arial"/>
          <w:sz w:val="18"/>
          <w:szCs w:val="18"/>
        </w:rPr>
        <w:t>®</w:t>
      </w:r>
      <w:r w:rsidR="002A7465" w:rsidRPr="006213E5">
        <w:rPr>
          <w:rFonts w:ascii="Arial" w:hAnsi="Arial" w:cs="Arial"/>
          <w:sz w:val="20"/>
          <w:szCs w:val="20"/>
        </w:rPr>
        <w:t xml:space="preserve"> (BBB</w:t>
      </w:r>
      <w:r w:rsidR="002A7465" w:rsidRPr="006213E5">
        <w:rPr>
          <w:rFonts w:ascii="Arial" w:hAnsi="Arial" w:cs="Arial"/>
          <w:sz w:val="22"/>
          <w:szCs w:val="22"/>
        </w:rPr>
        <w:t>)</w:t>
      </w:r>
      <w:r>
        <w:rPr>
          <w:rFonts w:ascii="Arial" w:hAnsi="Arial" w:cs="Arial"/>
          <w:sz w:val="20"/>
          <w:szCs w:val="20"/>
        </w:rPr>
        <w:t xml:space="preserve"> to craft a new guide: “</w:t>
      </w:r>
      <w:hyperlink r:id="rId10" w:history="1">
        <w:r w:rsidRPr="001D6B7D">
          <w:rPr>
            <w:rStyle w:val="Hyperlink"/>
            <w:rFonts w:ascii="Arial" w:hAnsi="Arial" w:cs="Arial"/>
            <w:sz w:val="20"/>
            <w:szCs w:val="20"/>
          </w:rPr>
          <w:t>Tips for Choosing a Home Health Care Provider</w:t>
        </w:r>
      </w:hyperlink>
      <w:r>
        <w:rPr>
          <w:rFonts w:ascii="Arial" w:hAnsi="Arial" w:cs="Arial"/>
          <w:sz w:val="20"/>
          <w:szCs w:val="20"/>
        </w:rPr>
        <w:t xml:space="preserve">.”  </w:t>
      </w:r>
      <w:r w:rsidRPr="001D6B7D">
        <w:rPr>
          <w:rFonts w:ascii="Arial" w:hAnsi="Arial" w:cs="Arial"/>
          <w:sz w:val="20"/>
          <w:szCs w:val="20"/>
        </w:rPr>
        <w:t>These tips were created by Better Business</w:t>
      </w:r>
      <w:r>
        <w:rPr>
          <w:rFonts w:ascii="Arial" w:hAnsi="Arial" w:cs="Arial"/>
          <w:sz w:val="20"/>
          <w:szCs w:val="20"/>
        </w:rPr>
        <w:t xml:space="preserve"> </w:t>
      </w:r>
      <w:r w:rsidRPr="001D6B7D">
        <w:rPr>
          <w:rFonts w:ascii="Arial" w:hAnsi="Arial" w:cs="Arial"/>
          <w:sz w:val="20"/>
          <w:szCs w:val="20"/>
        </w:rPr>
        <w:t>Bureau of Minnesota and North Dakota</w:t>
      </w:r>
      <w:r w:rsidR="006213E5">
        <w:rPr>
          <w:rFonts w:ascii="Arial" w:hAnsi="Arial" w:cs="Arial"/>
          <w:sz w:val="20"/>
          <w:szCs w:val="20"/>
        </w:rPr>
        <w:t xml:space="preserve"> </w:t>
      </w:r>
      <w:r w:rsidRPr="001D6B7D">
        <w:rPr>
          <w:rFonts w:ascii="Arial" w:hAnsi="Arial" w:cs="Arial"/>
          <w:sz w:val="20"/>
          <w:szCs w:val="20"/>
        </w:rPr>
        <w:t>with</w:t>
      </w:r>
      <w:r>
        <w:rPr>
          <w:rFonts w:ascii="Arial" w:hAnsi="Arial" w:cs="Arial"/>
          <w:sz w:val="20"/>
          <w:szCs w:val="20"/>
        </w:rPr>
        <w:t xml:space="preserve"> </w:t>
      </w:r>
      <w:r w:rsidRPr="001D6B7D">
        <w:rPr>
          <w:rFonts w:ascii="Arial" w:hAnsi="Arial" w:cs="Arial"/>
          <w:sz w:val="20"/>
          <w:szCs w:val="20"/>
        </w:rPr>
        <w:t xml:space="preserve">input from businesses in the </w:t>
      </w:r>
      <w:r w:rsidR="002B06C3">
        <w:rPr>
          <w:rFonts w:ascii="Arial" w:hAnsi="Arial" w:cs="Arial"/>
          <w:sz w:val="20"/>
          <w:szCs w:val="20"/>
        </w:rPr>
        <w:t>h</w:t>
      </w:r>
      <w:r w:rsidRPr="001D6B7D">
        <w:rPr>
          <w:rFonts w:ascii="Arial" w:hAnsi="Arial" w:cs="Arial"/>
          <w:sz w:val="20"/>
          <w:szCs w:val="20"/>
        </w:rPr>
        <w:t xml:space="preserve">ome </w:t>
      </w:r>
      <w:r w:rsidR="002B06C3">
        <w:rPr>
          <w:rFonts w:ascii="Arial" w:hAnsi="Arial" w:cs="Arial"/>
          <w:sz w:val="20"/>
          <w:szCs w:val="20"/>
        </w:rPr>
        <w:t>h</w:t>
      </w:r>
      <w:r w:rsidRPr="001D6B7D">
        <w:rPr>
          <w:rFonts w:ascii="Arial" w:hAnsi="Arial" w:cs="Arial"/>
          <w:sz w:val="20"/>
          <w:szCs w:val="20"/>
        </w:rPr>
        <w:t>ealth</w:t>
      </w:r>
      <w:r>
        <w:rPr>
          <w:rFonts w:ascii="Arial" w:hAnsi="Arial" w:cs="Arial"/>
          <w:sz w:val="20"/>
          <w:szCs w:val="20"/>
        </w:rPr>
        <w:t xml:space="preserve"> </w:t>
      </w:r>
      <w:r w:rsidR="002B06C3">
        <w:rPr>
          <w:rFonts w:ascii="Arial" w:hAnsi="Arial" w:cs="Arial"/>
          <w:sz w:val="20"/>
          <w:szCs w:val="20"/>
        </w:rPr>
        <w:t>c</w:t>
      </w:r>
      <w:r w:rsidR="00FB6889">
        <w:rPr>
          <w:rFonts w:ascii="Arial" w:hAnsi="Arial" w:cs="Arial"/>
          <w:sz w:val="20"/>
          <w:szCs w:val="20"/>
        </w:rPr>
        <w:t>are i</w:t>
      </w:r>
      <w:r w:rsidRPr="001D6B7D">
        <w:rPr>
          <w:rFonts w:ascii="Arial" w:hAnsi="Arial" w:cs="Arial"/>
          <w:sz w:val="20"/>
          <w:szCs w:val="20"/>
        </w:rPr>
        <w:t>ndustry</w:t>
      </w:r>
      <w:r>
        <w:rPr>
          <w:rFonts w:ascii="Arial" w:hAnsi="Arial" w:cs="Arial"/>
          <w:sz w:val="20"/>
          <w:szCs w:val="20"/>
        </w:rPr>
        <w:t xml:space="preserve"> to assist consumers in making </w:t>
      </w:r>
      <w:r w:rsidRPr="001D6B7D">
        <w:rPr>
          <w:rFonts w:ascii="Arial" w:hAnsi="Arial" w:cs="Arial"/>
          <w:sz w:val="20"/>
          <w:szCs w:val="20"/>
        </w:rPr>
        <w:t>educated decisions.</w:t>
      </w:r>
    </w:p>
    <w:p w:rsidR="002B06C3" w:rsidRDefault="002B06C3" w:rsidP="001D6B7D">
      <w:pPr>
        <w:rPr>
          <w:rFonts w:ascii="Arial" w:hAnsi="Arial" w:cs="Arial"/>
          <w:sz w:val="20"/>
          <w:szCs w:val="20"/>
        </w:rPr>
      </w:pPr>
    </w:p>
    <w:p w:rsidR="007176F5" w:rsidRDefault="002B06C3" w:rsidP="001D6B7D">
      <w:pPr>
        <w:rPr>
          <w:rFonts w:ascii="Arial" w:hAnsi="Arial" w:cs="Arial"/>
          <w:sz w:val="20"/>
          <w:szCs w:val="20"/>
        </w:rPr>
      </w:pPr>
      <w:r>
        <w:rPr>
          <w:rFonts w:ascii="Arial" w:hAnsi="Arial" w:cs="Arial"/>
          <w:sz w:val="20"/>
          <w:szCs w:val="20"/>
        </w:rPr>
        <w:t>“</w:t>
      </w:r>
      <w:r w:rsidR="007176F5">
        <w:rPr>
          <w:rFonts w:ascii="Arial" w:hAnsi="Arial" w:cs="Arial"/>
          <w:sz w:val="20"/>
          <w:szCs w:val="20"/>
        </w:rPr>
        <w:t xml:space="preserve">Most seniors, if given the choice, would like to remain in their own home for as long as possible,” said Kathy Messerli, Executive Director of the Minnesota HomeCare Association. “Most families also want to respect that choice, but </w:t>
      </w:r>
      <w:r w:rsidR="009A2873">
        <w:rPr>
          <w:rFonts w:ascii="Arial" w:hAnsi="Arial" w:cs="Arial"/>
          <w:sz w:val="20"/>
          <w:szCs w:val="20"/>
        </w:rPr>
        <w:t>they may have unanswered questions about how to consider home care options.</w:t>
      </w:r>
      <w:r w:rsidR="007176F5">
        <w:rPr>
          <w:rFonts w:ascii="Arial" w:hAnsi="Arial" w:cs="Arial"/>
          <w:sz w:val="20"/>
          <w:szCs w:val="20"/>
        </w:rPr>
        <w:t xml:space="preserve"> W</w:t>
      </w:r>
      <w:r w:rsidR="006213E5">
        <w:rPr>
          <w:rFonts w:ascii="Arial" w:hAnsi="Arial" w:cs="Arial"/>
          <w:sz w:val="20"/>
          <w:szCs w:val="20"/>
        </w:rPr>
        <w:t xml:space="preserve">e’re extremely pleased that </w:t>
      </w:r>
      <w:r w:rsidR="007176F5">
        <w:rPr>
          <w:rFonts w:ascii="Arial" w:hAnsi="Arial" w:cs="Arial"/>
          <w:sz w:val="20"/>
          <w:szCs w:val="20"/>
        </w:rPr>
        <w:t xml:space="preserve">Better Business Bureau of Minnesota and North Dakota worked with representatives from our industry to provide guidance around </w:t>
      </w:r>
      <w:r w:rsidR="009A2873">
        <w:rPr>
          <w:rFonts w:ascii="Arial" w:hAnsi="Arial" w:cs="Arial"/>
          <w:sz w:val="20"/>
          <w:szCs w:val="20"/>
        </w:rPr>
        <w:t xml:space="preserve">making </w:t>
      </w:r>
      <w:r w:rsidR="007176F5">
        <w:rPr>
          <w:rFonts w:ascii="Arial" w:hAnsi="Arial" w:cs="Arial"/>
          <w:sz w:val="20"/>
          <w:szCs w:val="20"/>
        </w:rPr>
        <w:t>th</w:t>
      </w:r>
      <w:r w:rsidR="009A2873">
        <w:rPr>
          <w:rFonts w:ascii="Arial" w:hAnsi="Arial" w:cs="Arial"/>
          <w:sz w:val="20"/>
          <w:szCs w:val="20"/>
        </w:rPr>
        <w:t>e</w:t>
      </w:r>
      <w:r w:rsidR="007176F5">
        <w:rPr>
          <w:rFonts w:ascii="Arial" w:hAnsi="Arial" w:cs="Arial"/>
          <w:sz w:val="20"/>
          <w:szCs w:val="20"/>
        </w:rPr>
        <w:t xml:space="preserve">se </w:t>
      </w:r>
      <w:r w:rsidR="009A2873">
        <w:rPr>
          <w:rFonts w:ascii="Arial" w:hAnsi="Arial" w:cs="Arial"/>
          <w:sz w:val="20"/>
          <w:szCs w:val="20"/>
        </w:rPr>
        <w:t xml:space="preserve">important </w:t>
      </w:r>
      <w:r w:rsidR="007176F5">
        <w:rPr>
          <w:rFonts w:ascii="Arial" w:hAnsi="Arial" w:cs="Arial"/>
          <w:sz w:val="20"/>
          <w:szCs w:val="20"/>
        </w:rPr>
        <w:t>decisions</w:t>
      </w:r>
      <w:r w:rsidR="009A2873">
        <w:rPr>
          <w:rFonts w:ascii="Arial" w:hAnsi="Arial" w:cs="Arial"/>
          <w:sz w:val="20"/>
          <w:szCs w:val="20"/>
        </w:rPr>
        <w:t xml:space="preserve"> to find the best fit for their needs</w:t>
      </w:r>
      <w:r w:rsidR="007176F5">
        <w:rPr>
          <w:rFonts w:ascii="Arial" w:hAnsi="Arial" w:cs="Arial"/>
          <w:sz w:val="20"/>
          <w:szCs w:val="20"/>
        </w:rPr>
        <w:t>.”</w:t>
      </w:r>
    </w:p>
    <w:p w:rsidR="009A2873" w:rsidRDefault="007F7D05" w:rsidP="007F7D05">
      <w:pPr>
        <w:spacing w:before="100" w:beforeAutospacing="1" w:after="100" w:afterAutospacing="1"/>
        <w:rPr>
          <w:rFonts w:ascii="Arial" w:hAnsi="Arial" w:cs="Arial"/>
          <w:sz w:val="20"/>
          <w:szCs w:val="20"/>
        </w:rPr>
      </w:pPr>
      <w:r>
        <w:rPr>
          <w:rFonts w:ascii="Arial" w:hAnsi="Arial" w:cs="Arial"/>
          <w:sz w:val="20"/>
          <w:szCs w:val="20"/>
        </w:rPr>
        <w:t>“</w:t>
      </w:r>
      <w:r>
        <w:rPr>
          <w:rFonts w:ascii="Arial" w:hAnsi="Arial" w:cs="Arial"/>
          <w:iCs/>
          <w:sz w:val="20"/>
          <w:szCs w:val="20"/>
        </w:rPr>
        <w:t>The home health care industry is growing, an</w:t>
      </w:r>
      <w:r w:rsidR="002A7465">
        <w:rPr>
          <w:rFonts w:ascii="Arial" w:hAnsi="Arial" w:cs="Arial"/>
          <w:iCs/>
          <w:sz w:val="20"/>
          <w:szCs w:val="20"/>
        </w:rPr>
        <w:t xml:space="preserve">d we believe these tips </w:t>
      </w:r>
      <w:r>
        <w:rPr>
          <w:rFonts w:ascii="Arial" w:hAnsi="Arial" w:cs="Arial"/>
          <w:iCs/>
          <w:sz w:val="20"/>
          <w:szCs w:val="20"/>
        </w:rPr>
        <w:t xml:space="preserve">will prove </w:t>
      </w:r>
      <w:r w:rsidR="002A7465">
        <w:rPr>
          <w:rFonts w:ascii="Arial" w:hAnsi="Arial" w:cs="Arial"/>
          <w:iCs/>
          <w:sz w:val="20"/>
          <w:szCs w:val="20"/>
        </w:rPr>
        <w:t xml:space="preserve">to be </w:t>
      </w:r>
      <w:r>
        <w:rPr>
          <w:rFonts w:ascii="Arial" w:hAnsi="Arial" w:cs="Arial"/>
          <w:iCs/>
          <w:sz w:val="20"/>
          <w:szCs w:val="20"/>
        </w:rPr>
        <w:t>helpful as more people consider choosing a home care provider</w:t>
      </w:r>
      <w:r>
        <w:rPr>
          <w:rFonts w:ascii="Arial" w:hAnsi="Arial" w:cs="Arial"/>
          <w:sz w:val="20"/>
          <w:szCs w:val="20"/>
        </w:rPr>
        <w:t>,” said Dana Badgerow, president and CEO of BBB of Minnesota and North Dakota.</w:t>
      </w:r>
    </w:p>
    <w:p w:rsidR="005F604F" w:rsidRDefault="005F604F" w:rsidP="001D6B7D">
      <w:pPr>
        <w:rPr>
          <w:rFonts w:ascii="Arial" w:hAnsi="Arial" w:cs="Arial"/>
          <w:sz w:val="20"/>
          <w:szCs w:val="20"/>
        </w:rPr>
      </w:pPr>
      <w:r>
        <w:rPr>
          <w:rFonts w:ascii="Arial" w:hAnsi="Arial" w:cs="Arial"/>
          <w:sz w:val="20"/>
          <w:szCs w:val="20"/>
        </w:rPr>
        <w:t xml:space="preserve">“Tips for Choosing a Home Health Care Provider” includes sections on questions to ask home care agencies, information </w:t>
      </w:r>
      <w:r w:rsidR="009A2873">
        <w:rPr>
          <w:rFonts w:ascii="Arial" w:hAnsi="Arial" w:cs="Arial"/>
          <w:sz w:val="20"/>
          <w:szCs w:val="20"/>
        </w:rPr>
        <w:t>regarding</w:t>
      </w:r>
      <w:r>
        <w:rPr>
          <w:rFonts w:ascii="Arial" w:hAnsi="Arial" w:cs="Arial"/>
          <w:sz w:val="20"/>
          <w:szCs w:val="20"/>
        </w:rPr>
        <w:t xml:space="preserve"> payment methods, frequently used terms and additional resources.</w:t>
      </w:r>
    </w:p>
    <w:p w:rsidR="005F604F" w:rsidRDefault="005F604F" w:rsidP="001D6B7D">
      <w:pPr>
        <w:rPr>
          <w:rFonts w:ascii="Arial" w:hAnsi="Arial" w:cs="Arial"/>
          <w:sz w:val="20"/>
          <w:szCs w:val="20"/>
        </w:rPr>
      </w:pPr>
    </w:p>
    <w:p w:rsidR="005F604F" w:rsidRDefault="00586C34" w:rsidP="001D6B7D">
      <w:pPr>
        <w:rPr>
          <w:rFonts w:ascii="Arial" w:hAnsi="Arial" w:cs="Arial"/>
          <w:sz w:val="20"/>
          <w:szCs w:val="20"/>
        </w:rPr>
      </w:pPr>
      <w:r>
        <w:rPr>
          <w:rFonts w:ascii="Arial" w:hAnsi="Arial" w:cs="Arial"/>
          <w:sz w:val="20"/>
          <w:szCs w:val="20"/>
        </w:rPr>
        <w:t>Recommended q</w:t>
      </w:r>
      <w:r w:rsidR="005F604F">
        <w:rPr>
          <w:rFonts w:ascii="Arial" w:hAnsi="Arial" w:cs="Arial"/>
          <w:sz w:val="20"/>
          <w:szCs w:val="20"/>
        </w:rPr>
        <w:t>uestions</w:t>
      </w:r>
      <w:r w:rsidR="009A2873">
        <w:rPr>
          <w:rFonts w:ascii="Arial" w:hAnsi="Arial" w:cs="Arial"/>
          <w:sz w:val="20"/>
          <w:szCs w:val="20"/>
        </w:rPr>
        <w:t xml:space="preserve"> to ask that</w:t>
      </w:r>
      <w:r w:rsidR="005F604F">
        <w:rPr>
          <w:rFonts w:ascii="Arial" w:hAnsi="Arial" w:cs="Arial"/>
          <w:sz w:val="20"/>
          <w:szCs w:val="20"/>
        </w:rPr>
        <w:t xml:space="preserve"> </w:t>
      </w:r>
      <w:r w:rsidR="009A2873">
        <w:rPr>
          <w:rFonts w:ascii="Arial" w:hAnsi="Arial" w:cs="Arial"/>
          <w:sz w:val="20"/>
          <w:szCs w:val="20"/>
        </w:rPr>
        <w:t xml:space="preserve">are </w:t>
      </w:r>
      <w:r w:rsidR="005F604F">
        <w:rPr>
          <w:rFonts w:ascii="Arial" w:hAnsi="Arial" w:cs="Arial"/>
          <w:sz w:val="20"/>
          <w:szCs w:val="20"/>
        </w:rPr>
        <w:t>included in the document include:</w:t>
      </w:r>
    </w:p>
    <w:p w:rsidR="005F604F" w:rsidRDefault="005F604F" w:rsidP="001D6B7D">
      <w:pPr>
        <w:rPr>
          <w:rFonts w:ascii="Arial" w:hAnsi="Arial" w:cs="Arial"/>
          <w:sz w:val="20"/>
          <w:szCs w:val="20"/>
        </w:rPr>
      </w:pPr>
    </w:p>
    <w:p w:rsidR="005F604F" w:rsidRDefault="005F604F" w:rsidP="005F604F">
      <w:pPr>
        <w:pStyle w:val="ListParagraph"/>
        <w:numPr>
          <w:ilvl w:val="0"/>
          <w:numId w:val="11"/>
        </w:numPr>
        <w:rPr>
          <w:rFonts w:ascii="Arial" w:hAnsi="Arial" w:cs="Arial"/>
          <w:sz w:val="20"/>
          <w:szCs w:val="20"/>
        </w:rPr>
      </w:pPr>
      <w:r>
        <w:rPr>
          <w:rFonts w:ascii="Arial" w:hAnsi="Arial" w:cs="Arial"/>
          <w:sz w:val="20"/>
          <w:szCs w:val="20"/>
        </w:rPr>
        <w:t>What kinds of care does the agency provide?</w:t>
      </w:r>
    </w:p>
    <w:p w:rsidR="005F604F" w:rsidRDefault="00586C34" w:rsidP="005F604F">
      <w:pPr>
        <w:pStyle w:val="ListParagraph"/>
        <w:numPr>
          <w:ilvl w:val="0"/>
          <w:numId w:val="11"/>
        </w:numPr>
        <w:rPr>
          <w:rFonts w:ascii="Arial" w:hAnsi="Arial" w:cs="Arial"/>
          <w:sz w:val="20"/>
          <w:szCs w:val="20"/>
        </w:rPr>
      </w:pPr>
      <w:r>
        <w:rPr>
          <w:rFonts w:ascii="Arial" w:hAnsi="Arial" w:cs="Arial"/>
          <w:sz w:val="20"/>
          <w:szCs w:val="20"/>
        </w:rPr>
        <w:t>How</w:t>
      </w:r>
      <w:r w:rsidR="005F604F">
        <w:rPr>
          <w:rFonts w:ascii="Arial" w:hAnsi="Arial" w:cs="Arial"/>
          <w:sz w:val="20"/>
          <w:szCs w:val="20"/>
        </w:rPr>
        <w:t xml:space="preserve"> long has the agency been in business? </w:t>
      </w:r>
    </w:p>
    <w:p w:rsidR="00586C34" w:rsidRDefault="00586C34" w:rsidP="00586C34">
      <w:pPr>
        <w:pStyle w:val="ListParagraph"/>
        <w:numPr>
          <w:ilvl w:val="0"/>
          <w:numId w:val="11"/>
        </w:numPr>
        <w:rPr>
          <w:rFonts w:ascii="Arial" w:hAnsi="Arial" w:cs="Arial"/>
          <w:sz w:val="20"/>
          <w:szCs w:val="20"/>
        </w:rPr>
      </w:pPr>
      <w:r>
        <w:rPr>
          <w:rFonts w:ascii="Arial" w:hAnsi="Arial" w:cs="Arial"/>
          <w:sz w:val="20"/>
          <w:szCs w:val="20"/>
        </w:rPr>
        <w:t>What is the screening process or background checks the business uses for caregivers?</w:t>
      </w:r>
    </w:p>
    <w:p w:rsidR="00586C34" w:rsidRDefault="00586C34" w:rsidP="00586C34">
      <w:pPr>
        <w:pStyle w:val="ListParagraph"/>
        <w:numPr>
          <w:ilvl w:val="0"/>
          <w:numId w:val="11"/>
        </w:numPr>
        <w:rPr>
          <w:rFonts w:ascii="Arial" w:hAnsi="Arial" w:cs="Arial"/>
          <w:sz w:val="20"/>
          <w:szCs w:val="20"/>
        </w:rPr>
      </w:pPr>
      <w:r>
        <w:rPr>
          <w:rFonts w:ascii="Arial" w:hAnsi="Arial" w:cs="Arial"/>
          <w:sz w:val="20"/>
          <w:szCs w:val="20"/>
        </w:rPr>
        <w:t>What kinds of ongoing training do the caregivers take?</w:t>
      </w:r>
    </w:p>
    <w:p w:rsidR="00586C34" w:rsidRDefault="00586C34" w:rsidP="00586C34">
      <w:pPr>
        <w:pStyle w:val="ListParagraph"/>
        <w:numPr>
          <w:ilvl w:val="0"/>
          <w:numId w:val="11"/>
        </w:numPr>
        <w:rPr>
          <w:rFonts w:ascii="Arial" w:hAnsi="Arial" w:cs="Arial"/>
          <w:sz w:val="20"/>
          <w:szCs w:val="20"/>
        </w:rPr>
      </w:pPr>
      <w:r>
        <w:rPr>
          <w:rFonts w:ascii="Arial" w:hAnsi="Arial" w:cs="Arial"/>
          <w:sz w:val="20"/>
          <w:szCs w:val="20"/>
        </w:rPr>
        <w:t>Can Medicare/Medicaid/Veteran’s benefits be used to pay for services? If not, what is the payment plan?</w:t>
      </w:r>
    </w:p>
    <w:p w:rsidR="00586C34" w:rsidRDefault="00586C34" w:rsidP="00586C34">
      <w:pPr>
        <w:rPr>
          <w:rFonts w:ascii="Arial" w:hAnsi="Arial" w:cs="Arial"/>
          <w:sz w:val="20"/>
          <w:szCs w:val="20"/>
        </w:rPr>
      </w:pPr>
    </w:p>
    <w:p w:rsidR="00586C34" w:rsidRDefault="00586C34" w:rsidP="00586C34">
      <w:pPr>
        <w:rPr>
          <w:rFonts w:ascii="Arial" w:hAnsi="Arial" w:cs="Arial"/>
          <w:sz w:val="20"/>
          <w:szCs w:val="20"/>
        </w:rPr>
      </w:pPr>
      <w:r>
        <w:rPr>
          <w:rFonts w:ascii="Arial" w:hAnsi="Arial" w:cs="Arial"/>
          <w:sz w:val="20"/>
          <w:szCs w:val="20"/>
        </w:rPr>
        <w:t xml:space="preserve">The document also provides helpful definitions of terms used </w:t>
      </w:r>
      <w:r w:rsidR="009A2873">
        <w:rPr>
          <w:rFonts w:ascii="Arial" w:hAnsi="Arial" w:cs="Arial"/>
          <w:sz w:val="20"/>
          <w:szCs w:val="20"/>
        </w:rPr>
        <w:t>in home health care.</w:t>
      </w:r>
    </w:p>
    <w:p w:rsidR="00586C34" w:rsidRDefault="00586C34" w:rsidP="00586C34">
      <w:pPr>
        <w:rPr>
          <w:rFonts w:ascii="Arial" w:hAnsi="Arial" w:cs="Arial"/>
          <w:sz w:val="20"/>
          <w:szCs w:val="20"/>
        </w:rPr>
      </w:pPr>
    </w:p>
    <w:p w:rsidR="00586C34" w:rsidRDefault="00586C34" w:rsidP="00586C34">
      <w:pPr>
        <w:rPr>
          <w:rFonts w:ascii="Arial" w:hAnsi="Arial" w:cs="Arial"/>
          <w:sz w:val="20"/>
          <w:szCs w:val="20"/>
        </w:rPr>
      </w:pPr>
      <w:r>
        <w:rPr>
          <w:rFonts w:ascii="Arial" w:hAnsi="Arial" w:cs="Arial"/>
          <w:sz w:val="20"/>
          <w:szCs w:val="20"/>
        </w:rPr>
        <w:t>As Baby Boomers think about</w:t>
      </w:r>
      <w:r w:rsidR="009A2873">
        <w:rPr>
          <w:rFonts w:ascii="Arial" w:hAnsi="Arial" w:cs="Arial"/>
          <w:sz w:val="20"/>
          <w:szCs w:val="20"/>
        </w:rPr>
        <w:t xml:space="preserve"> health care</w:t>
      </w:r>
      <w:r>
        <w:rPr>
          <w:rFonts w:ascii="Arial" w:hAnsi="Arial" w:cs="Arial"/>
          <w:sz w:val="20"/>
          <w:szCs w:val="20"/>
        </w:rPr>
        <w:t xml:space="preserve"> needs for their parents, and ultimately their own care, learning more about home care </w:t>
      </w:r>
      <w:r w:rsidR="009A2873">
        <w:rPr>
          <w:rFonts w:ascii="Arial" w:hAnsi="Arial" w:cs="Arial"/>
          <w:sz w:val="20"/>
          <w:szCs w:val="20"/>
        </w:rPr>
        <w:t xml:space="preserve">options </w:t>
      </w:r>
      <w:r>
        <w:rPr>
          <w:rFonts w:ascii="Arial" w:hAnsi="Arial" w:cs="Arial"/>
          <w:sz w:val="20"/>
          <w:szCs w:val="20"/>
        </w:rPr>
        <w:t xml:space="preserve">can provide peace of mind. </w:t>
      </w:r>
    </w:p>
    <w:p w:rsidR="00586C34" w:rsidRDefault="00586C34" w:rsidP="00586C34">
      <w:pPr>
        <w:rPr>
          <w:rFonts w:ascii="Arial" w:hAnsi="Arial" w:cs="Arial"/>
          <w:sz w:val="20"/>
          <w:szCs w:val="20"/>
        </w:rPr>
      </w:pPr>
    </w:p>
    <w:p w:rsidR="00586C34" w:rsidRDefault="00586C34" w:rsidP="00586C34">
      <w:pPr>
        <w:rPr>
          <w:rFonts w:ascii="Arial" w:hAnsi="Arial" w:cs="Arial"/>
          <w:sz w:val="20"/>
          <w:szCs w:val="20"/>
        </w:rPr>
      </w:pPr>
      <w:r>
        <w:rPr>
          <w:rFonts w:ascii="Arial" w:hAnsi="Arial" w:cs="Arial"/>
          <w:sz w:val="20"/>
          <w:szCs w:val="20"/>
        </w:rPr>
        <w:t xml:space="preserve">“An important part of the process is settling on a plan that works both for the person who needs care and for the family,” said Messerli of MHCA. “These tips are designed to help ease the process and </w:t>
      </w:r>
      <w:r w:rsidR="009A2873">
        <w:rPr>
          <w:rFonts w:ascii="Arial" w:hAnsi="Arial" w:cs="Arial"/>
          <w:sz w:val="20"/>
          <w:szCs w:val="20"/>
        </w:rPr>
        <w:t>lead to</w:t>
      </w:r>
      <w:r>
        <w:rPr>
          <w:rFonts w:ascii="Arial" w:hAnsi="Arial" w:cs="Arial"/>
          <w:sz w:val="20"/>
          <w:szCs w:val="20"/>
        </w:rPr>
        <w:t xml:space="preserve"> a </w:t>
      </w:r>
      <w:r w:rsidR="009A2873">
        <w:rPr>
          <w:rFonts w:ascii="Arial" w:hAnsi="Arial" w:cs="Arial"/>
          <w:sz w:val="20"/>
          <w:szCs w:val="20"/>
        </w:rPr>
        <w:t xml:space="preserve">positive </w:t>
      </w:r>
      <w:r>
        <w:rPr>
          <w:rFonts w:ascii="Arial" w:hAnsi="Arial" w:cs="Arial"/>
          <w:sz w:val="20"/>
          <w:szCs w:val="20"/>
        </w:rPr>
        <w:t>decision that suits your family’s needs.”</w:t>
      </w:r>
    </w:p>
    <w:p w:rsidR="00586C34" w:rsidRDefault="00586C34" w:rsidP="00586C34">
      <w:pPr>
        <w:rPr>
          <w:rFonts w:ascii="Arial" w:hAnsi="Arial" w:cs="Arial"/>
          <w:sz w:val="20"/>
          <w:szCs w:val="20"/>
        </w:rPr>
      </w:pPr>
    </w:p>
    <w:p w:rsidR="00586C34" w:rsidRDefault="00586C34" w:rsidP="00586C34">
      <w:pPr>
        <w:jc w:val="center"/>
        <w:rPr>
          <w:rFonts w:ascii="Arial" w:hAnsi="Arial" w:cs="Arial"/>
          <w:sz w:val="20"/>
          <w:szCs w:val="20"/>
        </w:rPr>
      </w:pPr>
      <w:r>
        <w:rPr>
          <w:rFonts w:ascii="Arial" w:hAnsi="Arial" w:cs="Arial"/>
          <w:sz w:val="20"/>
          <w:szCs w:val="20"/>
        </w:rPr>
        <w:t># # #</w:t>
      </w:r>
      <w:bookmarkStart w:id="0" w:name="_GoBack"/>
      <w:bookmarkEnd w:id="0"/>
    </w:p>
    <w:sectPr w:rsidR="00586C34" w:rsidSect="005532C7">
      <w:headerReference w:type="default" r:id="rId11"/>
      <w:headerReference w:type="first" r:id="rId12"/>
      <w:pgSz w:w="12240" w:h="15840"/>
      <w:pgMar w:top="1170" w:right="1728" w:bottom="162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CBC" w:rsidRDefault="008A7CBC" w:rsidP="00856D47">
      <w:r>
        <w:separator/>
      </w:r>
    </w:p>
  </w:endnote>
  <w:endnote w:type="continuationSeparator" w:id="0">
    <w:p w:rsidR="008A7CBC" w:rsidRDefault="008A7CBC" w:rsidP="00856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Weiss">
    <w:altName w:val="Courier New"/>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CBC" w:rsidRDefault="008A7CBC" w:rsidP="00856D47">
      <w:r>
        <w:separator/>
      </w:r>
    </w:p>
  </w:footnote>
  <w:footnote w:type="continuationSeparator" w:id="0">
    <w:p w:rsidR="008A7CBC" w:rsidRDefault="008A7CBC" w:rsidP="00856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FBA" w:rsidRPr="007B41EC" w:rsidRDefault="00450FBA" w:rsidP="00856D47">
    <w:pPr>
      <w:pStyle w:val="Header"/>
      <w:tabs>
        <w:tab w:val="clear" w:pos="4320"/>
        <w:tab w:val="clear" w:pos="8640"/>
        <w:tab w:val="center" w:pos="5040"/>
      </w:tabs>
      <w:ind w:left="-432"/>
      <w:rPr>
        <w:color w:val="005696"/>
      </w:rPr>
    </w:pPr>
    <w:r>
      <w:rPr>
        <w:rFonts w:ascii="Weiss" w:hAnsi="Weiss"/>
        <w:sz w:val="20"/>
        <w:szCs w:val="20"/>
      </w:rPr>
      <w:t xml:space="preserve">           </w:t>
    </w:r>
  </w:p>
  <w:p w:rsidR="00450FBA" w:rsidRPr="007B41EC" w:rsidRDefault="00450FBA" w:rsidP="00AB6764">
    <w:pPr>
      <w:pStyle w:val="Header"/>
      <w:tabs>
        <w:tab w:val="clear" w:pos="4320"/>
        <w:tab w:val="clear" w:pos="8640"/>
        <w:tab w:val="center" w:pos="5040"/>
      </w:tabs>
      <w:rPr>
        <w:color w:val="005696"/>
      </w:rPr>
    </w:pPr>
  </w:p>
  <w:p w:rsidR="00450FBA" w:rsidRDefault="00450F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FBA" w:rsidRDefault="00450FBA">
    <w:pPr>
      <w:pStyle w:val="Header"/>
    </w:pPr>
    <w:r w:rsidRPr="006E6074">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87E"/>
    <w:multiLevelType w:val="hybridMultilevel"/>
    <w:tmpl w:val="BD24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1361D"/>
    <w:multiLevelType w:val="hybridMultilevel"/>
    <w:tmpl w:val="31CC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52115A"/>
    <w:multiLevelType w:val="hybridMultilevel"/>
    <w:tmpl w:val="CDF6D4E8"/>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
    <w:nsid w:val="33E052A8"/>
    <w:multiLevelType w:val="hybridMultilevel"/>
    <w:tmpl w:val="58A62FE8"/>
    <w:lvl w:ilvl="0" w:tplc="3F480DEC">
      <w:start w:val="1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D00A1E"/>
    <w:multiLevelType w:val="hybridMultilevel"/>
    <w:tmpl w:val="92B6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684A1D"/>
    <w:multiLevelType w:val="hybridMultilevel"/>
    <w:tmpl w:val="F04C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162573"/>
    <w:multiLevelType w:val="hybridMultilevel"/>
    <w:tmpl w:val="D272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374407"/>
    <w:multiLevelType w:val="hybridMultilevel"/>
    <w:tmpl w:val="E036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526FBB"/>
    <w:multiLevelType w:val="hybridMultilevel"/>
    <w:tmpl w:val="40D6B4F2"/>
    <w:lvl w:ilvl="0" w:tplc="3F480DEC">
      <w:start w:val="1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F916B1"/>
    <w:multiLevelType w:val="hybridMultilevel"/>
    <w:tmpl w:val="8D045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2C6E12"/>
    <w:multiLevelType w:val="hybridMultilevel"/>
    <w:tmpl w:val="57C6D3D2"/>
    <w:lvl w:ilvl="0" w:tplc="770CA68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9"/>
  </w:num>
  <w:num w:numId="5">
    <w:abstractNumId w:val="0"/>
  </w:num>
  <w:num w:numId="6">
    <w:abstractNumId w:val="1"/>
  </w:num>
  <w:num w:numId="7">
    <w:abstractNumId w:val="5"/>
  </w:num>
  <w:num w:numId="8">
    <w:abstractNumId w:val="6"/>
  </w:num>
  <w:num w:numId="9">
    <w:abstractNumId w:val="3"/>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D47"/>
    <w:rsid w:val="000058EB"/>
    <w:rsid w:val="00006877"/>
    <w:rsid w:val="000120CA"/>
    <w:rsid w:val="00024EB4"/>
    <w:rsid w:val="000423E2"/>
    <w:rsid w:val="00053A58"/>
    <w:rsid w:val="000703F3"/>
    <w:rsid w:val="00073912"/>
    <w:rsid w:val="00073C5E"/>
    <w:rsid w:val="000745A3"/>
    <w:rsid w:val="000827C4"/>
    <w:rsid w:val="00096975"/>
    <w:rsid w:val="000A2844"/>
    <w:rsid w:val="000A3CAF"/>
    <w:rsid w:val="000A4F96"/>
    <w:rsid w:val="000C36A6"/>
    <w:rsid w:val="000D5832"/>
    <w:rsid w:val="000D7AA0"/>
    <w:rsid w:val="000E2710"/>
    <w:rsid w:val="000E39FD"/>
    <w:rsid w:val="000E5FD6"/>
    <w:rsid w:val="000F7D3A"/>
    <w:rsid w:val="00101011"/>
    <w:rsid w:val="001172AB"/>
    <w:rsid w:val="00141C23"/>
    <w:rsid w:val="00146777"/>
    <w:rsid w:val="001473CB"/>
    <w:rsid w:val="0015081B"/>
    <w:rsid w:val="00157655"/>
    <w:rsid w:val="00164C0C"/>
    <w:rsid w:val="00172BCD"/>
    <w:rsid w:val="00174163"/>
    <w:rsid w:val="00183F3D"/>
    <w:rsid w:val="001847C3"/>
    <w:rsid w:val="001949FE"/>
    <w:rsid w:val="00196B13"/>
    <w:rsid w:val="001C163A"/>
    <w:rsid w:val="001D06C7"/>
    <w:rsid w:val="001D6B7D"/>
    <w:rsid w:val="001E7F45"/>
    <w:rsid w:val="001F2643"/>
    <w:rsid w:val="0020205F"/>
    <w:rsid w:val="00222951"/>
    <w:rsid w:val="00224742"/>
    <w:rsid w:val="002276F0"/>
    <w:rsid w:val="00234C16"/>
    <w:rsid w:val="0023583D"/>
    <w:rsid w:val="0024032D"/>
    <w:rsid w:val="00240554"/>
    <w:rsid w:val="00240F96"/>
    <w:rsid w:val="0025125A"/>
    <w:rsid w:val="0026449E"/>
    <w:rsid w:val="00270DBE"/>
    <w:rsid w:val="00271826"/>
    <w:rsid w:val="002A1FA7"/>
    <w:rsid w:val="002A7465"/>
    <w:rsid w:val="002B0280"/>
    <w:rsid w:val="002B06C3"/>
    <w:rsid w:val="002B1CDF"/>
    <w:rsid w:val="002C4C5A"/>
    <w:rsid w:val="002E287C"/>
    <w:rsid w:val="002F0B65"/>
    <w:rsid w:val="00307C6F"/>
    <w:rsid w:val="00323D55"/>
    <w:rsid w:val="00324F60"/>
    <w:rsid w:val="00334E80"/>
    <w:rsid w:val="0034110A"/>
    <w:rsid w:val="00346AC0"/>
    <w:rsid w:val="00346EEB"/>
    <w:rsid w:val="00367ECE"/>
    <w:rsid w:val="0037204F"/>
    <w:rsid w:val="00372A54"/>
    <w:rsid w:val="00373E21"/>
    <w:rsid w:val="00373EDA"/>
    <w:rsid w:val="003764CA"/>
    <w:rsid w:val="00383A52"/>
    <w:rsid w:val="00385AD9"/>
    <w:rsid w:val="003A4847"/>
    <w:rsid w:val="003A6DC8"/>
    <w:rsid w:val="003B10F1"/>
    <w:rsid w:val="003C141A"/>
    <w:rsid w:val="003D7562"/>
    <w:rsid w:val="003E0A85"/>
    <w:rsid w:val="003F72BE"/>
    <w:rsid w:val="004006A2"/>
    <w:rsid w:val="00401B37"/>
    <w:rsid w:val="00406A92"/>
    <w:rsid w:val="00407343"/>
    <w:rsid w:val="00435447"/>
    <w:rsid w:val="00435659"/>
    <w:rsid w:val="00444BEF"/>
    <w:rsid w:val="00450FBA"/>
    <w:rsid w:val="004522D4"/>
    <w:rsid w:val="00452718"/>
    <w:rsid w:val="00454261"/>
    <w:rsid w:val="004908FB"/>
    <w:rsid w:val="00490A61"/>
    <w:rsid w:val="0049218C"/>
    <w:rsid w:val="004A76D5"/>
    <w:rsid w:val="004B368C"/>
    <w:rsid w:val="004B7527"/>
    <w:rsid w:val="004D4A12"/>
    <w:rsid w:val="004D5743"/>
    <w:rsid w:val="004E7173"/>
    <w:rsid w:val="004F5C1F"/>
    <w:rsid w:val="00501D01"/>
    <w:rsid w:val="005026BA"/>
    <w:rsid w:val="0050316E"/>
    <w:rsid w:val="00504DAC"/>
    <w:rsid w:val="00510015"/>
    <w:rsid w:val="005135BF"/>
    <w:rsid w:val="00516C19"/>
    <w:rsid w:val="005215FB"/>
    <w:rsid w:val="00522426"/>
    <w:rsid w:val="00525D32"/>
    <w:rsid w:val="00531529"/>
    <w:rsid w:val="00545D8B"/>
    <w:rsid w:val="005532C7"/>
    <w:rsid w:val="00554E26"/>
    <w:rsid w:val="00556C5B"/>
    <w:rsid w:val="00562F7C"/>
    <w:rsid w:val="00567B93"/>
    <w:rsid w:val="005705E2"/>
    <w:rsid w:val="00580F26"/>
    <w:rsid w:val="00583724"/>
    <w:rsid w:val="00586C34"/>
    <w:rsid w:val="00592329"/>
    <w:rsid w:val="005A3CD4"/>
    <w:rsid w:val="005A4A0F"/>
    <w:rsid w:val="005B32D0"/>
    <w:rsid w:val="005B33CD"/>
    <w:rsid w:val="005C2273"/>
    <w:rsid w:val="005C6195"/>
    <w:rsid w:val="005D5A91"/>
    <w:rsid w:val="005E200B"/>
    <w:rsid w:val="005F10E0"/>
    <w:rsid w:val="005F604F"/>
    <w:rsid w:val="005F705E"/>
    <w:rsid w:val="006213E5"/>
    <w:rsid w:val="00621537"/>
    <w:rsid w:val="006263F5"/>
    <w:rsid w:val="00640C51"/>
    <w:rsid w:val="00641C9D"/>
    <w:rsid w:val="00661009"/>
    <w:rsid w:val="0066134F"/>
    <w:rsid w:val="00667FA1"/>
    <w:rsid w:val="00672BE0"/>
    <w:rsid w:val="00677F14"/>
    <w:rsid w:val="006935F8"/>
    <w:rsid w:val="00694022"/>
    <w:rsid w:val="00694AE4"/>
    <w:rsid w:val="006A07EA"/>
    <w:rsid w:val="006A4F4A"/>
    <w:rsid w:val="006B0999"/>
    <w:rsid w:val="006C3537"/>
    <w:rsid w:val="006C7E15"/>
    <w:rsid w:val="006E6074"/>
    <w:rsid w:val="00711FF8"/>
    <w:rsid w:val="007176F5"/>
    <w:rsid w:val="00740792"/>
    <w:rsid w:val="007443A7"/>
    <w:rsid w:val="007907FE"/>
    <w:rsid w:val="00793FC2"/>
    <w:rsid w:val="007950A1"/>
    <w:rsid w:val="007B0D32"/>
    <w:rsid w:val="007B5A06"/>
    <w:rsid w:val="007E1DA7"/>
    <w:rsid w:val="007E32E3"/>
    <w:rsid w:val="007F2D22"/>
    <w:rsid w:val="007F7D05"/>
    <w:rsid w:val="00803A89"/>
    <w:rsid w:val="00812BBC"/>
    <w:rsid w:val="00833023"/>
    <w:rsid w:val="00852148"/>
    <w:rsid w:val="00853CCD"/>
    <w:rsid w:val="00856D47"/>
    <w:rsid w:val="00877D47"/>
    <w:rsid w:val="008811FF"/>
    <w:rsid w:val="00882679"/>
    <w:rsid w:val="0088463C"/>
    <w:rsid w:val="00891F2F"/>
    <w:rsid w:val="00893561"/>
    <w:rsid w:val="00895F37"/>
    <w:rsid w:val="008A7CBC"/>
    <w:rsid w:val="008B233A"/>
    <w:rsid w:val="008B525D"/>
    <w:rsid w:val="008B69A9"/>
    <w:rsid w:val="008E30A7"/>
    <w:rsid w:val="008F1CDD"/>
    <w:rsid w:val="008F2D8F"/>
    <w:rsid w:val="00930FEF"/>
    <w:rsid w:val="00931036"/>
    <w:rsid w:val="00932065"/>
    <w:rsid w:val="00935EA7"/>
    <w:rsid w:val="009719C8"/>
    <w:rsid w:val="00973EFC"/>
    <w:rsid w:val="0097414A"/>
    <w:rsid w:val="00992E58"/>
    <w:rsid w:val="00993949"/>
    <w:rsid w:val="00994795"/>
    <w:rsid w:val="009A2873"/>
    <w:rsid w:val="009A686F"/>
    <w:rsid w:val="009D1FC0"/>
    <w:rsid w:val="009D2AD2"/>
    <w:rsid w:val="009D38D1"/>
    <w:rsid w:val="009F49C0"/>
    <w:rsid w:val="00A12D32"/>
    <w:rsid w:val="00A32608"/>
    <w:rsid w:val="00A405AC"/>
    <w:rsid w:val="00A40FCF"/>
    <w:rsid w:val="00A41628"/>
    <w:rsid w:val="00A44406"/>
    <w:rsid w:val="00A56833"/>
    <w:rsid w:val="00A572A0"/>
    <w:rsid w:val="00A57FBC"/>
    <w:rsid w:val="00A73C1A"/>
    <w:rsid w:val="00A76E4C"/>
    <w:rsid w:val="00A92D5E"/>
    <w:rsid w:val="00AB4A77"/>
    <w:rsid w:val="00AB6764"/>
    <w:rsid w:val="00AB6C90"/>
    <w:rsid w:val="00AB7791"/>
    <w:rsid w:val="00AD1CCF"/>
    <w:rsid w:val="00AE79A1"/>
    <w:rsid w:val="00AF20BF"/>
    <w:rsid w:val="00AF6FEC"/>
    <w:rsid w:val="00B00228"/>
    <w:rsid w:val="00B02828"/>
    <w:rsid w:val="00B0428F"/>
    <w:rsid w:val="00B31BA6"/>
    <w:rsid w:val="00B6059D"/>
    <w:rsid w:val="00B61D03"/>
    <w:rsid w:val="00B74BA8"/>
    <w:rsid w:val="00B84C82"/>
    <w:rsid w:val="00B9162A"/>
    <w:rsid w:val="00B92278"/>
    <w:rsid w:val="00B9581B"/>
    <w:rsid w:val="00BB7877"/>
    <w:rsid w:val="00BD018F"/>
    <w:rsid w:val="00BD34F6"/>
    <w:rsid w:val="00BE1A0F"/>
    <w:rsid w:val="00BE2990"/>
    <w:rsid w:val="00BF0B10"/>
    <w:rsid w:val="00BF5678"/>
    <w:rsid w:val="00C21129"/>
    <w:rsid w:val="00C219D9"/>
    <w:rsid w:val="00C223A2"/>
    <w:rsid w:val="00C30EB3"/>
    <w:rsid w:val="00C3448B"/>
    <w:rsid w:val="00C355FE"/>
    <w:rsid w:val="00C406A8"/>
    <w:rsid w:val="00C47A37"/>
    <w:rsid w:val="00C66D48"/>
    <w:rsid w:val="00C7288F"/>
    <w:rsid w:val="00C850B9"/>
    <w:rsid w:val="00C85327"/>
    <w:rsid w:val="00C97978"/>
    <w:rsid w:val="00CA249C"/>
    <w:rsid w:val="00CB3C50"/>
    <w:rsid w:val="00CB57BA"/>
    <w:rsid w:val="00CC608F"/>
    <w:rsid w:val="00CC63AA"/>
    <w:rsid w:val="00CE114E"/>
    <w:rsid w:val="00CE1824"/>
    <w:rsid w:val="00CE66C3"/>
    <w:rsid w:val="00D01EDE"/>
    <w:rsid w:val="00D02A35"/>
    <w:rsid w:val="00D11130"/>
    <w:rsid w:val="00D17A48"/>
    <w:rsid w:val="00D20767"/>
    <w:rsid w:val="00D250CB"/>
    <w:rsid w:val="00D27B51"/>
    <w:rsid w:val="00D70AFB"/>
    <w:rsid w:val="00D72916"/>
    <w:rsid w:val="00D72AB6"/>
    <w:rsid w:val="00D76FF7"/>
    <w:rsid w:val="00D821E1"/>
    <w:rsid w:val="00D9529D"/>
    <w:rsid w:val="00DB045F"/>
    <w:rsid w:val="00DB12B8"/>
    <w:rsid w:val="00DB1844"/>
    <w:rsid w:val="00DC184C"/>
    <w:rsid w:val="00DC48AE"/>
    <w:rsid w:val="00DD0E54"/>
    <w:rsid w:val="00DD5BF2"/>
    <w:rsid w:val="00DF4C29"/>
    <w:rsid w:val="00DF788B"/>
    <w:rsid w:val="00E003DD"/>
    <w:rsid w:val="00E006C9"/>
    <w:rsid w:val="00E0135C"/>
    <w:rsid w:val="00E06D2C"/>
    <w:rsid w:val="00E4382F"/>
    <w:rsid w:val="00E45753"/>
    <w:rsid w:val="00E53588"/>
    <w:rsid w:val="00E65B42"/>
    <w:rsid w:val="00E920B0"/>
    <w:rsid w:val="00EB0845"/>
    <w:rsid w:val="00EB09A2"/>
    <w:rsid w:val="00EB674B"/>
    <w:rsid w:val="00ED0E44"/>
    <w:rsid w:val="00ED5F89"/>
    <w:rsid w:val="00EE63A9"/>
    <w:rsid w:val="00EF185C"/>
    <w:rsid w:val="00F06672"/>
    <w:rsid w:val="00F1326E"/>
    <w:rsid w:val="00F16B2E"/>
    <w:rsid w:val="00F21133"/>
    <w:rsid w:val="00F30829"/>
    <w:rsid w:val="00F5362E"/>
    <w:rsid w:val="00F54E04"/>
    <w:rsid w:val="00F559CB"/>
    <w:rsid w:val="00F62BA9"/>
    <w:rsid w:val="00F8217D"/>
    <w:rsid w:val="00F878B5"/>
    <w:rsid w:val="00F905B8"/>
    <w:rsid w:val="00F9327A"/>
    <w:rsid w:val="00F93D1E"/>
    <w:rsid w:val="00F94BEA"/>
    <w:rsid w:val="00F94D0E"/>
    <w:rsid w:val="00F95E31"/>
    <w:rsid w:val="00FA2625"/>
    <w:rsid w:val="00FB6889"/>
    <w:rsid w:val="00FC3153"/>
    <w:rsid w:val="00FC6738"/>
    <w:rsid w:val="00FD444E"/>
    <w:rsid w:val="00FE28D6"/>
    <w:rsid w:val="00FF1F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D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D47"/>
    <w:pPr>
      <w:tabs>
        <w:tab w:val="center" w:pos="4320"/>
        <w:tab w:val="right" w:pos="8640"/>
      </w:tabs>
    </w:pPr>
  </w:style>
  <w:style w:type="character" w:customStyle="1" w:styleId="HeaderChar">
    <w:name w:val="Header Char"/>
    <w:basedOn w:val="DefaultParagraphFont"/>
    <w:link w:val="Header"/>
    <w:uiPriority w:val="99"/>
    <w:rsid w:val="00856D47"/>
  </w:style>
  <w:style w:type="paragraph" w:styleId="BalloonText">
    <w:name w:val="Balloon Text"/>
    <w:basedOn w:val="Normal"/>
    <w:link w:val="BalloonTextChar"/>
    <w:uiPriority w:val="99"/>
    <w:semiHidden/>
    <w:unhideWhenUsed/>
    <w:rsid w:val="00856D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D47"/>
    <w:rPr>
      <w:rFonts w:ascii="Lucida Grande" w:hAnsi="Lucida Grande" w:cs="Lucida Grande"/>
      <w:sz w:val="18"/>
      <w:szCs w:val="18"/>
    </w:rPr>
  </w:style>
  <w:style w:type="paragraph" w:styleId="Footer">
    <w:name w:val="footer"/>
    <w:basedOn w:val="Normal"/>
    <w:link w:val="FooterChar"/>
    <w:uiPriority w:val="99"/>
    <w:unhideWhenUsed/>
    <w:rsid w:val="00856D47"/>
    <w:pPr>
      <w:tabs>
        <w:tab w:val="center" w:pos="4320"/>
        <w:tab w:val="right" w:pos="8640"/>
      </w:tabs>
    </w:pPr>
  </w:style>
  <w:style w:type="character" w:customStyle="1" w:styleId="FooterChar">
    <w:name w:val="Footer Char"/>
    <w:basedOn w:val="DefaultParagraphFont"/>
    <w:link w:val="Footer"/>
    <w:uiPriority w:val="99"/>
    <w:rsid w:val="00856D47"/>
  </w:style>
  <w:style w:type="table" w:styleId="TableGrid">
    <w:name w:val="Table Grid"/>
    <w:basedOn w:val="TableNormal"/>
    <w:uiPriority w:val="59"/>
    <w:rsid w:val="005F7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BBC"/>
    <w:pPr>
      <w:ind w:left="720"/>
      <w:contextualSpacing/>
    </w:pPr>
  </w:style>
  <w:style w:type="character" w:styleId="Hyperlink">
    <w:name w:val="Hyperlink"/>
    <w:basedOn w:val="DefaultParagraphFont"/>
    <w:rsid w:val="004A76D5"/>
    <w:rPr>
      <w:color w:val="0000FF" w:themeColor="hyperlink"/>
      <w:u w:val="single"/>
    </w:rPr>
  </w:style>
  <w:style w:type="paragraph" w:styleId="Caption">
    <w:name w:val="caption"/>
    <w:basedOn w:val="Normal"/>
    <w:next w:val="Normal"/>
    <w:qFormat/>
    <w:rsid w:val="004A76D5"/>
    <w:pPr>
      <w:jc w:val="right"/>
    </w:pPr>
    <w:rPr>
      <w:rFonts w:ascii="Times" w:eastAsia="Times" w:hAnsi="Times" w:cs="Times New Roman"/>
      <w:sz w:val="28"/>
      <w:szCs w:val="20"/>
    </w:rPr>
  </w:style>
  <w:style w:type="character" w:styleId="CommentReference">
    <w:name w:val="annotation reference"/>
    <w:basedOn w:val="DefaultParagraphFont"/>
    <w:uiPriority w:val="99"/>
    <w:semiHidden/>
    <w:unhideWhenUsed/>
    <w:rsid w:val="00B61D03"/>
    <w:rPr>
      <w:sz w:val="16"/>
      <w:szCs w:val="16"/>
    </w:rPr>
  </w:style>
  <w:style w:type="paragraph" w:styleId="CommentText">
    <w:name w:val="annotation text"/>
    <w:basedOn w:val="Normal"/>
    <w:link w:val="CommentTextChar"/>
    <w:uiPriority w:val="99"/>
    <w:semiHidden/>
    <w:unhideWhenUsed/>
    <w:rsid w:val="00B61D03"/>
    <w:rPr>
      <w:sz w:val="20"/>
      <w:szCs w:val="20"/>
    </w:rPr>
  </w:style>
  <w:style w:type="character" w:customStyle="1" w:styleId="CommentTextChar">
    <w:name w:val="Comment Text Char"/>
    <w:basedOn w:val="DefaultParagraphFont"/>
    <w:link w:val="CommentText"/>
    <w:uiPriority w:val="99"/>
    <w:semiHidden/>
    <w:rsid w:val="00B61D03"/>
    <w:rPr>
      <w:sz w:val="20"/>
      <w:szCs w:val="20"/>
    </w:rPr>
  </w:style>
  <w:style w:type="paragraph" w:styleId="CommentSubject">
    <w:name w:val="annotation subject"/>
    <w:basedOn w:val="CommentText"/>
    <w:next w:val="CommentText"/>
    <w:link w:val="CommentSubjectChar"/>
    <w:uiPriority w:val="99"/>
    <w:semiHidden/>
    <w:unhideWhenUsed/>
    <w:rsid w:val="00B61D03"/>
    <w:rPr>
      <w:b/>
      <w:bCs/>
    </w:rPr>
  </w:style>
  <w:style w:type="character" w:customStyle="1" w:styleId="CommentSubjectChar">
    <w:name w:val="Comment Subject Char"/>
    <w:basedOn w:val="CommentTextChar"/>
    <w:link w:val="CommentSubject"/>
    <w:uiPriority w:val="99"/>
    <w:semiHidden/>
    <w:rsid w:val="00B61D03"/>
    <w:rPr>
      <w:b/>
      <w:bCs/>
      <w:sz w:val="20"/>
      <w:szCs w:val="20"/>
    </w:rPr>
  </w:style>
  <w:style w:type="paragraph" w:styleId="Revision">
    <w:name w:val="Revision"/>
    <w:hidden/>
    <w:uiPriority w:val="99"/>
    <w:semiHidden/>
    <w:rsid w:val="00B61D03"/>
  </w:style>
  <w:style w:type="character" w:styleId="Strong">
    <w:name w:val="Strong"/>
    <w:basedOn w:val="DefaultParagraphFont"/>
    <w:uiPriority w:val="22"/>
    <w:qFormat/>
    <w:rsid w:val="00A32608"/>
    <w:rPr>
      <w:b/>
      <w:bCs/>
    </w:rPr>
  </w:style>
  <w:style w:type="paragraph" w:styleId="NormalWeb">
    <w:name w:val="Normal (Web)"/>
    <w:basedOn w:val="Normal"/>
    <w:uiPriority w:val="99"/>
    <w:semiHidden/>
    <w:unhideWhenUsed/>
    <w:rsid w:val="00A3260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32608"/>
  </w:style>
  <w:style w:type="character" w:customStyle="1" w:styleId="il">
    <w:name w:val="il"/>
    <w:basedOn w:val="DefaultParagraphFont"/>
    <w:rsid w:val="0050316E"/>
  </w:style>
  <w:style w:type="character" w:styleId="FollowedHyperlink">
    <w:name w:val="FollowedHyperlink"/>
    <w:basedOn w:val="DefaultParagraphFont"/>
    <w:uiPriority w:val="99"/>
    <w:semiHidden/>
    <w:unhideWhenUsed/>
    <w:rsid w:val="00641C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D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D47"/>
    <w:pPr>
      <w:tabs>
        <w:tab w:val="center" w:pos="4320"/>
        <w:tab w:val="right" w:pos="8640"/>
      </w:tabs>
    </w:pPr>
  </w:style>
  <w:style w:type="character" w:customStyle="1" w:styleId="HeaderChar">
    <w:name w:val="Header Char"/>
    <w:basedOn w:val="DefaultParagraphFont"/>
    <w:link w:val="Header"/>
    <w:uiPriority w:val="99"/>
    <w:rsid w:val="00856D47"/>
  </w:style>
  <w:style w:type="paragraph" w:styleId="BalloonText">
    <w:name w:val="Balloon Text"/>
    <w:basedOn w:val="Normal"/>
    <w:link w:val="BalloonTextChar"/>
    <w:uiPriority w:val="99"/>
    <w:semiHidden/>
    <w:unhideWhenUsed/>
    <w:rsid w:val="00856D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D47"/>
    <w:rPr>
      <w:rFonts w:ascii="Lucida Grande" w:hAnsi="Lucida Grande" w:cs="Lucida Grande"/>
      <w:sz w:val="18"/>
      <w:szCs w:val="18"/>
    </w:rPr>
  </w:style>
  <w:style w:type="paragraph" w:styleId="Footer">
    <w:name w:val="footer"/>
    <w:basedOn w:val="Normal"/>
    <w:link w:val="FooterChar"/>
    <w:uiPriority w:val="99"/>
    <w:unhideWhenUsed/>
    <w:rsid w:val="00856D47"/>
    <w:pPr>
      <w:tabs>
        <w:tab w:val="center" w:pos="4320"/>
        <w:tab w:val="right" w:pos="8640"/>
      </w:tabs>
    </w:pPr>
  </w:style>
  <w:style w:type="character" w:customStyle="1" w:styleId="FooterChar">
    <w:name w:val="Footer Char"/>
    <w:basedOn w:val="DefaultParagraphFont"/>
    <w:link w:val="Footer"/>
    <w:uiPriority w:val="99"/>
    <w:rsid w:val="00856D47"/>
  </w:style>
  <w:style w:type="table" w:styleId="TableGrid">
    <w:name w:val="Table Grid"/>
    <w:basedOn w:val="TableNormal"/>
    <w:uiPriority w:val="59"/>
    <w:rsid w:val="005F7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BBC"/>
    <w:pPr>
      <w:ind w:left="720"/>
      <w:contextualSpacing/>
    </w:pPr>
  </w:style>
  <w:style w:type="character" w:styleId="Hyperlink">
    <w:name w:val="Hyperlink"/>
    <w:basedOn w:val="DefaultParagraphFont"/>
    <w:rsid w:val="004A76D5"/>
    <w:rPr>
      <w:color w:val="0000FF" w:themeColor="hyperlink"/>
      <w:u w:val="single"/>
    </w:rPr>
  </w:style>
  <w:style w:type="paragraph" w:styleId="Caption">
    <w:name w:val="caption"/>
    <w:basedOn w:val="Normal"/>
    <w:next w:val="Normal"/>
    <w:qFormat/>
    <w:rsid w:val="004A76D5"/>
    <w:pPr>
      <w:jc w:val="right"/>
    </w:pPr>
    <w:rPr>
      <w:rFonts w:ascii="Times" w:eastAsia="Times" w:hAnsi="Times" w:cs="Times New Roman"/>
      <w:sz w:val="28"/>
      <w:szCs w:val="20"/>
    </w:rPr>
  </w:style>
  <w:style w:type="character" w:styleId="CommentReference">
    <w:name w:val="annotation reference"/>
    <w:basedOn w:val="DefaultParagraphFont"/>
    <w:uiPriority w:val="99"/>
    <w:semiHidden/>
    <w:unhideWhenUsed/>
    <w:rsid w:val="00B61D03"/>
    <w:rPr>
      <w:sz w:val="16"/>
      <w:szCs w:val="16"/>
    </w:rPr>
  </w:style>
  <w:style w:type="paragraph" w:styleId="CommentText">
    <w:name w:val="annotation text"/>
    <w:basedOn w:val="Normal"/>
    <w:link w:val="CommentTextChar"/>
    <w:uiPriority w:val="99"/>
    <w:semiHidden/>
    <w:unhideWhenUsed/>
    <w:rsid w:val="00B61D03"/>
    <w:rPr>
      <w:sz w:val="20"/>
      <w:szCs w:val="20"/>
    </w:rPr>
  </w:style>
  <w:style w:type="character" w:customStyle="1" w:styleId="CommentTextChar">
    <w:name w:val="Comment Text Char"/>
    <w:basedOn w:val="DefaultParagraphFont"/>
    <w:link w:val="CommentText"/>
    <w:uiPriority w:val="99"/>
    <w:semiHidden/>
    <w:rsid w:val="00B61D03"/>
    <w:rPr>
      <w:sz w:val="20"/>
      <w:szCs w:val="20"/>
    </w:rPr>
  </w:style>
  <w:style w:type="paragraph" w:styleId="CommentSubject">
    <w:name w:val="annotation subject"/>
    <w:basedOn w:val="CommentText"/>
    <w:next w:val="CommentText"/>
    <w:link w:val="CommentSubjectChar"/>
    <w:uiPriority w:val="99"/>
    <w:semiHidden/>
    <w:unhideWhenUsed/>
    <w:rsid w:val="00B61D03"/>
    <w:rPr>
      <w:b/>
      <w:bCs/>
    </w:rPr>
  </w:style>
  <w:style w:type="character" w:customStyle="1" w:styleId="CommentSubjectChar">
    <w:name w:val="Comment Subject Char"/>
    <w:basedOn w:val="CommentTextChar"/>
    <w:link w:val="CommentSubject"/>
    <w:uiPriority w:val="99"/>
    <w:semiHidden/>
    <w:rsid w:val="00B61D03"/>
    <w:rPr>
      <w:b/>
      <w:bCs/>
      <w:sz w:val="20"/>
      <w:szCs w:val="20"/>
    </w:rPr>
  </w:style>
  <w:style w:type="paragraph" w:styleId="Revision">
    <w:name w:val="Revision"/>
    <w:hidden/>
    <w:uiPriority w:val="99"/>
    <w:semiHidden/>
    <w:rsid w:val="00B61D03"/>
  </w:style>
  <w:style w:type="character" w:styleId="Strong">
    <w:name w:val="Strong"/>
    <w:basedOn w:val="DefaultParagraphFont"/>
    <w:uiPriority w:val="22"/>
    <w:qFormat/>
    <w:rsid w:val="00A32608"/>
    <w:rPr>
      <w:b/>
      <w:bCs/>
    </w:rPr>
  </w:style>
  <w:style w:type="paragraph" w:styleId="NormalWeb">
    <w:name w:val="Normal (Web)"/>
    <w:basedOn w:val="Normal"/>
    <w:uiPriority w:val="99"/>
    <w:semiHidden/>
    <w:unhideWhenUsed/>
    <w:rsid w:val="00A3260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32608"/>
  </w:style>
  <w:style w:type="character" w:customStyle="1" w:styleId="il">
    <w:name w:val="il"/>
    <w:basedOn w:val="DefaultParagraphFont"/>
    <w:rsid w:val="0050316E"/>
  </w:style>
  <w:style w:type="character" w:styleId="FollowedHyperlink">
    <w:name w:val="FollowedHyperlink"/>
    <w:basedOn w:val="DefaultParagraphFont"/>
    <w:uiPriority w:val="99"/>
    <w:semiHidden/>
    <w:unhideWhenUsed/>
    <w:rsid w:val="00641C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90030">
      <w:bodyDiv w:val="1"/>
      <w:marLeft w:val="0"/>
      <w:marRight w:val="0"/>
      <w:marTop w:val="0"/>
      <w:marBottom w:val="0"/>
      <w:divBdr>
        <w:top w:val="none" w:sz="0" w:space="0" w:color="auto"/>
        <w:left w:val="none" w:sz="0" w:space="0" w:color="auto"/>
        <w:bottom w:val="none" w:sz="0" w:space="0" w:color="auto"/>
        <w:right w:val="none" w:sz="0" w:space="0" w:color="auto"/>
      </w:divBdr>
    </w:div>
    <w:div w:id="981814827">
      <w:bodyDiv w:val="1"/>
      <w:marLeft w:val="0"/>
      <w:marRight w:val="0"/>
      <w:marTop w:val="0"/>
      <w:marBottom w:val="0"/>
      <w:divBdr>
        <w:top w:val="none" w:sz="0" w:space="0" w:color="auto"/>
        <w:left w:val="none" w:sz="0" w:space="0" w:color="auto"/>
        <w:bottom w:val="none" w:sz="0" w:space="0" w:color="auto"/>
        <w:right w:val="none" w:sz="0" w:space="0" w:color="auto"/>
      </w:divBdr>
    </w:div>
    <w:div w:id="1010373977">
      <w:bodyDiv w:val="1"/>
      <w:marLeft w:val="0"/>
      <w:marRight w:val="0"/>
      <w:marTop w:val="0"/>
      <w:marBottom w:val="0"/>
      <w:divBdr>
        <w:top w:val="none" w:sz="0" w:space="0" w:color="auto"/>
        <w:left w:val="none" w:sz="0" w:space="0" w:color="auto"/>
        <w:bottom w:val="none" w:sz="0" w:space="0" w:color="auto"/>
        <w:right w:val="none" w:sz="0" w:space="0" w:color="auto"/>
      </w:divBdr>
      <w:divsChild>
        <w:div w:id="1118447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680063">
              <w:marLeft w:val="0"/>
              <w:marRight w:val="0"/>
              <w:marTop w:val="0"/>
              <w:marBottom w:val="0"/>
              <w:divBdr>
                <w:top w:val="none" w:sz="0" w:space="0" w:color="auto"/>
                <w:left w:val="none" w:sz="0" w:space="0" w:color="auto"/>
                <w:bottom w:val="none" w:sz="0" w:space="0" w:color="auto"/>
                <w:right w:val="none" w:sz="0" w:space="0" w:color="auto"/>
              </w:divBdr>
              <w:divsChild>
                <w:div w:id="620191362">
                  <w:marLeft w:val="0"/>
                  <w:marRight w:val="0"/>
                  <w:marTop w:val="0"/>
                  <w:marBottom w:val="0"/>
                  <w:divBdr>
                    <w:top w:val="none" w:sz="0" w:space="0" w:color="auto"/>
                    <w:left w:val="none" w:sz="0" w:space="0" w:color="auto"/>
                    <w:bottom w:val="none" w:sz="0" w:space="0" w:color="auto"/>
                    <w:right w:val="none" w:sz="0" w:space="0" w:color="auto"/>
                  </w:divBdr>
                  <w:divsChild>
                    <w:div w:id="679116770">
                      <w:marLeft w:val="0"/>
                      <w:marRight w:val="0"/>
                      <w:marTop w:val="0"/>
                      <w:marBottom w:val="0"/>
                      <w:divBdr>
                        <w:top w:val="none" w:sz="0" w:space="0" w:color="auto"/>
                        <w:left w:val="none" w:sz="0" w:space="0" w:color="auto"/>
                        <w:bottom w:val="none" w:sz="0" w:space="0" w:color="auto"/>
                        <w:right w:val="none" w:sz="0" w:space="0" w:color="auto"/>
                      </w:divBdr>
                      <w:divsChild>
                        <w:div w:id="853228653">
                          <w:marLeft w:val="0"/>
                          <w:marRight w:val="0"/>
                          <w:marTop w:val="0"/>
                          <w:marBottom w:val="0"/>
                          <w:divBdr>
                            <w:top w:val="none" w:sz="0" w:space="0" w:color="auto"/>
                            <w:left w:val="none" w:sz="0" w:space="0" w:color="auto"/>
                            <w:bottom w:val="none" w:sz="0" w:space="0" w:color="auto"/>
                            <w:right w:val="none" w:sz="0" w:space="0" w:color="auto"/>
                          </w:divBdr>
                          <w:divsChild>
                            <w:div w:id="375007786">
                              <w:marLeft w:val="0"/>
                              <w:marRight w:val="0"/>
                              <w:marTop w:val="0"/>
                              <w:marBottom w:val="0"/>
                              <w:divBdr>
                                <w:top w:val="none" w:sz="0" w:space="0" w:color="auto"/>
                                <w:left w:val="none" w:sz="0" w:space="0" w:color="auto"/>
                                <w:bottom w:val="none" w:sz="0" w:space="0" w:color="auto"/>
                                <w:right w:val="none" w:sz="0" w:space="0" w:color="auto"/>
                              </w:divBdr>
                              <w:divsChild>
                                <w:div w:id="211694976">
                                  <w:marLeft w:val="0"/>
                                  <w:marRight w:val="0"/>
                                  <w:marTop w:val="0"/>
                                  <w:marBottom w:val="0"/>
                                  <w:divBdr>
                                    <w:top w:val="none" w:sz="0" w:space="0" w:color="auto"/>
                                    <w:left w:val="none" w:sz="0" w:space="0" w:color="auto"/>
                                    <w:bottom w:val="none" w:sz="0" w:space="0" w:color="auto"/>
                                    <w:right w:val="none" w:sz="0" w:space="0" w:color="auto"/>
                                  </w:divBdr>
                                  <w:divsChild>
                                    <w:div w:id="15060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951381">
      <w:bodyDiv w:val="1"/>
      <w:marLeft w:val="0"/>
      <w:marRight w:val="0"/>
      <w:marTop w:val="0"/>
      <w:marBottom w:val="0"/>
      <w:divBdr>
        <w:top w:val="none" w:sz="0" w:space="0" w:color="auto"/>
        <w:left w:val="none" w:sz="0" w:space="0" w:color="auto"/>
        <w:bottom w:val="none" w:sz="0" w:space="0" w:color="auto"/>
        <w:right w:val="none" w:sz="0" w:space="0" w:color="auto"/>
      </w:divBdr>
    </w:div>
    <w:div w:id="1818956130">
      <w:bodyDiv w:val="1"/>
      <w:marLeft w:val="0"/>
      <w:marRight w:val="0"/>
      <w:marTop w:val="0"/>
      <w:marBottom w:val="0"/>
      <w:divBdr>
        <w:top w:val="none" w:sz="0" w:space="0" w:color="auto"/>
        <w:left w:val="none" w:sz="0" w:space="0" w:color="auto"/>
        <w:bottom w:val="none" w:sz="0" w:space="0" w:color="auto"/>
        <w:right w:val="none" w:sz="0" w:space="0" w:color="auto"/>
      </w:divBdr>
    </w:div>
    <w:div w:id="1853177297">
      <w:bodyDiv w:val="1"/>
      <w:marLeft w:val="0"/>
      <w:marRight w:val="0"/>
      <w:marTop w:val="0"/>
      <w:marBottom w:val="0"/>
      <w:divBdr>
        <w:top w:val="none" w:sz="0" w:space="0" w:color="auto"/>
        <w:left w:val="none" w:sz="0" w:space="0" w:color="auto"/>
        <w:bottom w:val="none" w:sz="0" w:space="0" w:color="auto"/>
        <w:right w:val="none" w:sz="0" w:space="0" w:color="auto"/>
      </w:divBdr>
    </w:div>
    <w:div w:id="1919054889">
      <w:bodyDiv w:val="1"/>
      <w:marLeft w:val="0"/>
      <w:marRight w:val="0"/>
      <w:marTop w:val="0"/>
      <w:marBottom w:val="0"/>
      <w:divBdr>
        <w:top w:val="none" w:sz="0" w:space="0" w:color="auto"/>
        <w:left w:val="none" w:sz="0" w:space="0" w:color="auto"/>
        <w:bottom w:val="none" w:sz="0" w:space="0" w:color="auto"/>
        <w:right w:val="none" w:sz="0" w:space="0" w:color="auto"/>
      </w:divBdr>
    </w:div>
    <w:div w:id="1998652479">
      <w:bodyDiv w:val="1"/>
      <w:marLeft w:val="0"/>
      <w:marRight w:val="0"/>
      <w:marTop w:val="0"/>
      <w:marBottom w:val="0"/>
      <w:divBdr>
        <w:top w:val="none" w:sz="0" w:space="0" w:color="auto"/>
        <w:left w:val="none" w:sz="0" w:space="0" w:color="auto"/>
        <w:bottom w:val="none" w:sz="0" w:space="0" w:color="auto"/>
        <w:right w:val="none" w:sz="0" w:space="0" w:color="auto"/>
      </w:divBdr>
      <w:divsChild>
        <w:div w:id="162161133">
          <w:marLeft w:val="0"/>
          <w:marRight w:val="0"/>
          <w:marTop w:val="0"/>
          <w:marBottom w:val="0"/>
          <w:divBdr>
            <w:top w:val="none" w:sz="0" w:space="0" w:color="auto"/>
            <w:left w:val="none" w:sz="0" w:space="0" w:color="auto"/>
            <w:bottom w:val="none" w:sz="0" w:space="0" w:color="auto"/>
            <w:right w:val="none" w:sz="0" w:space="0" w:color="auto"/>
          </w:divBdr>
          <w:divsChild>
            <w:div w:id="2110737582">
              <w:marLeft w:val="0"/>
              <w:marRight w:val="0"/>
              <w:marTop w:val="0"/>
              <w:marBottom w:val="0"/>
              <w:divBdr>
                <w:top w:val="none" w:sz="0" w:space="0" w:color="auto"/>
                <w:left w:val="none" w:sz="0" w:space="0" w:color="auto"/>
                <w:bottom w:val="none" w:sz="0" w:space="0" w:color="auto"/>
                <w:right w:val="none" w:sz="0" w:space="0" w:color="auto"/>
              </w:divBdr>
            </w:div>
            <w:div w:id="1282109501">
              <w:marLeft w:val="0"/>
              <w:marRight w:val="0"/>
              <w:marTop w:val="0"/>
              <w:marBottom w:val="0"/>
              <w:divBdr>
                <w:top w:val="none" w:sz="0" w:space="0" w:color="auto"/>
                <w:left w:val="none" w:sz="0" w:space="0" w:color="auto"/>
                <w:bottom w:val="none" w:sz="0" w:space="0" w:color="auto"/>
                <w:right w:val="none" w:sz="0" w:space="0" w:color="auto"/>
              </w:divBdr>
            </w:div>
          </w:divsChild>
        </w:div>
        <w:div w:id="1904828674">
          <w:marLeft w:val="0"/>
          <w:marRight w:val="0"/>
          <w:marTop w:val="0"/>
          <w:marBottom w:val="0"/>
          <w:divBdr>
            <w:top w:val="none" w:sz="0" w:space="0" w:color="auto"/>
            <w:left w:val="none" w:sz="0" w:space="0" w:color="auto"/>
            <w:bottom w:val="none" w:sz="0" w:space="0" w:color="auto"/>
            <w:right w:val="none" w:sz="0" w:space="0" w:color="auto"/>
          </w:divBdr>
        </w:div>
        <w:div w:id="906919024">
          <w:marLeft w:val="0"/>
          <w:marRight w:val="0"/>
          <w:marTop w:val="0"/>
          <w:marBottom w:val="0"/>
          <w:divBdr>
            <w:top w:val="none" w:sz="0" w:space="0" w:color="auto"/>
            <w:left w:val="none" w:sz="0" w:space="0" w:color="auto"/>
            <w:bottom w:val="none" w:sz="0" w:space="0" w:color="auto"/>
            <w:right w:val="none" w:sz="0" w:space="0" w:color="auto"/>
          </w:divBdr>
        </w:div>
        <w:div w:id="19597998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bbb.org/globalassets/local-bbbs/minneapolis-mn-147/media/documents/homehealthconstipslettersize.pdf"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F7F61-6B27-488C-9DA2-B15732C4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Minneapolis Regional Chamber of Commerce</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McClung</dc:creator>
  <cp:lastModifiedBy>Brian</cp:lastModifiedBy>
  <cp:revision>3</cp:revision>
  <cp:lastPrinted>2013-03-26T13:45:00Z</cp:lastPrinted>
  <dcterms:created xsi:type="dcterms:W3CDTF">2015-05-19T18:36:00Z</dcterms:created>
  <dcterms:modified xsi:type="dcterms:W3CDTF">2015-05-19T20:15:00Z</dcterms:modified>
</cp:coreProperties>
</file>