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28B4" w14:textId="77777777" w:rsidR="00D34673" w:rsidRPr="000620BE" w:rsidRDefault="00D34673" w:rsidP="00CA1B06">
      <w:pPr>
        <w:pStyle w:val="Heading4"/>
        <w:jc w:val="center"/>
        <w:rPr>
          <w:color w:val="005450"/>
          <w:sz w:val="40"/>
          <w:szCs w:val="40"/>
        </w:rPr>
      </w:pPr>
      <w:r w:rsidRPr="000620BE">
        <w:rPr>
          <w:color w:val="005450"/>
          <w:sz w:val="40"/>
          <w:szCs w:val="40"/>
        </w:rPr>
        <w:t>MHCA Committee Report</w:t>
      </w:r>
    </w:p>
    <w:p w14:paraId="74B74B0B" w14:textId="77777777" w:rsidR="00CA1B06" w:rsidRDefault="00ED32D5" w:rsidP="00CA1B06">
      <w:r>
        <w:rPr>
          <w:noProof/>
        </w:rPr>
        <mc:AlternateContent>
          <mc:Choice Requires="wps">
            <w:drawing>
              <wp:anchor distT="0" distB="0" distL="114300" distR="114300" simplePos="0" relativeHeight="251657728" behindDoc="0" locked="0" layoutInCell="1" allowOverlap="1" wp14:anchorId="12159ADE" wp14:editId="360D9D28">
                <wp:simplePos x="0" y="0"/>
                <wp:positionH relativeFrom="column">
                  <wp:posOffset>133350</wp:posOffset>
                </wp:positionH>
                <wp:positionV relativeFrom="paragraph">
                  <wp:posOffset>108585</wp:posOffset>
                </wp:positionV>
                <wp:extent cx="5610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54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B8C9B" id="_x0000_t32" coordsize="21600,21600" o:spt="32" o:oned="t" path="m,l21600,21600e" filled="f">
                <v:path arrowok="t" fillok="f" o:connecttype="none"/>
                <o:lock v:ext="edit" shapetype="t"/>
              </v:shapetype>
              <v:shape id="AutoShape 2" o:spid="_x0000_s1026" type="#_x0000_t32" style="position:absolute;margin-left:10.5pt;margin-top:8.55pt;width:4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tYywEAAHwDAAAOAAAAZHJzL2Uyb0RvYy54bWysU81u2zAMvg/YOwi6L/7BUmxGnKJI1126&#10;LUC7B2Ak2RYmi4KkxM7bj1J+um63oReCFMmP5EdqdTuPhh2UDxpty6tFyZmyAqW2fct/Pj98+MRZ&#10;iGAlGLSq5UcV+O36/bvV5BpV44BGKs8IxIZmci0fYnRNUQQxqBHCAp2y5OzQjxDJ9H0hPUyEPpqi&#10;LsubYkIvnUehQqDX+5OTrzN+1ykRf3RdUJGZllNvMUuf5S7JYr2CpvfgBi3ObcB/dDGCtlT0CnUP&#10;Edje63+gRi08BuziQuBYYNdpofIMNE1V/jXN0wBO5VmInOCuNIW3gxXfD1vPtGx5zZmFkVZ0t4+Y&#10;K7M60TO50FDUxm59GlDM9sk9ovgVmMXNALZXOfj56Ci3ShnFq5RkBEdFdtM3lBQDhJ+5mjs/Jkhi&#10;gc15JcfrStQcmaDH5U1V1vWSM3HxFdBcEp0P8avCkSWl5SF60P0QN2gtLR59lcvA4THE1BY0l4RU&#10;1eKDNibv31g2tfzzkuokT0CjZXJmw/e7jfHsAOmCyuXHZT4aAnsV5nFvZQYbFMgvZz2CNied4o09&#10;U5PYOPG6Q3nc+gtltOLc5fkc0w39aefsl0+z/g0AAP//AwBQSwMEFAAGAAgAAAAhAHfIYpTdAAAA&#10;CAEAAA8AAABkcnMvZG93bnJldi54bWxMj0FLxDAQhe+C/yGM4EXcpIurtTZdRFFYWARrwetsM6bF&#10;JilNdrf+e0c86HHee7z5Xrme3SAONMU+eA3ZQoEg3wbTe6uheXu6zEHEhN7gEDxp+KII6+r0pMTC&#10;hKN/pUOdrOASHwvU0KU0FlLGtiOHcRFG8ux9hMlh4nOy0kx45HI3yKVS19Jh7/lDhyM9dNR+1nun&#10;YfP+2DxvemsvVqpx7UudbzvMtT4/m+/vQCSa018YfvAZHSpm2oW9N1EMGpYZT0ms32Qg2L9VVysQ&#10;u19BVqX8P6D6BgAA//8DAFBLAQItABQABgAIAAAAIQC2gziS/gAAAOEBAAATAAAAAAAAAAAAAAAA&#10;AAAAAABbQ29udGVudF9UeXBlc10ueG1sUEsBAi0AFAAGAAgAAAAhADj9If/WAAAAlAEAAAsAAAAA&#10;AAAAAAAAAAAALwEAAF9yZWxzLy5yZWxzUEsBAi0AFAAGAAgAAAAhAJhFa1jLAQAAfAMAAA4AAAAA&#10;AAAAAAAAAAAALgIAAGRycy9lMm9Eb2MueG1sUEsBAi0AFAAGAAgAAAAhAHfIYpTdAAAACAEAAA8A&#10;AAAAAAAAAAAAAAAAJQQAAGRycy9kb3ducmV2LnhtbFBLBQYAAAAABAAEAPMAAAAvBQAAAAA=&#10;" strokecolor="#005450"/>
            </w:pict>
          </mc:Fallback>
        </mc:AlternateContent>
      </w:r>
    </w:p>
    <w:p w14:paraId="36C6D40A" w14:textId="77777777" w:rsidR="00CA1B06" w:rsidRPr="00CA1B06" w:rsidRDefault="00CA1B06" w:rsidP="00CA1B06"/>
    <w:p w14:paraId="04C164F8" w14:textId="77777777" w:rsidR="00D34673" w:rsidRPr="00FA2B9D" w:rsidRDefault="00D34673" w:rsidP="00D34673">
      <w:pPr>
        <w:jc w:val="center"/>
        <w:rPr>
          <w:rFonts w:ascii="Source Sans Pro" w:hAnsi="Source Sans Pro"/>
          <w:i/>
          <w:color w:val="3C285B"/>
          <w:sz w:val="24"/>
          <w:szCs w:val="24"/>
        </w:rPr>
      </w:pPr>
      <w:r w:rsidRPr="00FA2B9D">
        <w:rPr>
          <w:rFonts w:ascii="Source Sans Pro" w:hAnsi="Source Sans Pro"/>
          <w:i/>
          <w:color w:val="3C285B"/>
          <w:sz w:val="24"/>
          <w:szCs w:val="24"/>
        </w:rPr>
        <w:t xml:space="preserve">To Be Submitted to Executive Director </w:t>
      </w:r>
      <w:r w:rsidRPr="00FA2B9D">
        <w:rPr>
          <w:rFonts w:ascii="Source Sans Pro" w:hAnsi="Source Sans Pro"/>
          <w:b/>
          <w:i/>
          <w:color w:val="3C285B"/>
          <w:sz w:val="24"/>
          <w:szCs w:val="24"/>
        </w:rPr>
        <w:t>10 -14 days</w:t>
      </w:r>
      <w:r w:rsidRPr="00FA2B9D">
        <w:rPr>
          <w:rFonts w:ascii="Source Sans Pro" w:hAnsi="Source Sans Pro"/>
          <w:i/>
          <w:color w:val="3C285B"/>
          <w:sz w:val="24"/>
          <w:szCs w:val="24"/>
        </w:rPr>
        <w:t xml:space="preserve"> prior to the board meeting</w:t>
      </w:r>
    </w:p>
    <w:p w14:paraId="0A4B2FB3" w14:textId="77777777" w:rsidR="00D34673" w:rsidRPr="002D5007" w:rsidRDefault="00D34673" w:rsidP="00D34673">
      <w:pPr>
        <w:jc w:val="center"/>
        <w:rPr>
          <w:rFonts w:ascii="Source Sans Pro" w:hAnsi="Source Sans Pro"/>
          <w:color w:val="582D40"/>
          <w:sz w:val="28"/>
          <w:szCs w:val="28"/>
        </w:rPr>
      </w:pPr>
    </w:p>
    <w:tbl>
      <w:tblPr>
        <w:tblStyle w:val="TableGrid"/>
        <w:tblW w:w="0" w:type="auto"/>
        <w:tblLook w:val="04A0" w:firstRow="1" w:lastRow="0" w:firstColumn="1" w:lastColumn="0" w:noHBand="0" w:noVBand="1"/>
      </w:tblPr>
      <w:tblGrid>
        <w:gridCol w:w="1705"/>
        <w:gridCol w:w="7645"/>
      </w:tblGrid>
      <w:tr w:rsidR="00FA2B9D" w14:paraId="50A5D20E" w14:textId="77777777" w:rsidTr="00FA2B9D">
        <w:tc>
          <w:tcPr>
            <w:tcW w:w="1705" w:type="dxa"/>
            <w:tcBorders>
              <w:top w:val="single" w:sz="4" w:space="0" w:color="FFFFFF"/>
              <w:left w:val="single" w:sz="4" w:space="0" w:color="FFFFFF"/>
              <w:bottom w:val="single" w:sz="4" w:space="0" w:color="FFFFFF"/>
              <w:right w:val="single" w:sz="4" w:space="0" w:color="FFFFFF"/>
            </w:tcBorders>
          </w:tcPr>
          <w:p w14:paraId="1A8B0D93" w14:textId="0515FC68" w:rsidR="00FA2B9D" w:rsidRPr="00FA2B9D" w:rsidRDefault="00FA2B9D" w:rsidP="00891BC7">
            <w:pPr>
              <w:pStyle w:val="Heading4"/>
              <w:rPr>
                <w:color w:val="005450"/>
                <w:sz w:val="24"/>
                <w:szCs w:val="24"/>
              </w:rPr>
            </w:pPr>
            <w:r w:rsidRPr="00FA2B9D">
              <w:rPr>
                <w:color w:val="005450"/>
                <w:sz w:val="24"/>
                <w:szCs w:val="24"/>
              </w:rPr>
              <w:t>Committee:</w:t>
            </w:r>
          </w:p>
        </w:tc>
        <w:tc>
          <w:tcPr>
            <w:tcW w:w="7645" w:type="dxa"/>
            <w:tcBorders>
              <w:top w:val="single" w:sz="4" w:space="0" w:color="FFFFFF"/>
              <w:left w:val="single" w:sz="4" w:space="0" w:color="FFFFFF"/>
              <w:bottom w:val="single" w:sz="4" w:space="0" w:color="FFFFFF"/>
              <w:right w:val="single" w:sz="4" w:space="0" w:color="FFFFFF"/>
            </w:tcBorders>
          </w:tcPr>
          <w:p w14:paraId="63947051" w14:textId="2009ADDE" w:rsidR="00FA2B9D" w:rsidRPr="00FA2B9D" w:rsidRDefault="00A46B92" w:rsidP="00891BC7">
            <w:pPr>
              <w:pStyle w:val="Heading4"/>
              <w:rPr>
                <w:sz w:val="22"/>
                <w:szCs w:val="22"/>
              </w:rPr>
            </w:pPr>
            <w:r>
              <w:rPr>
                <w:color w:val="000000" w:themeColor="text1"/>
                <w:sz w:val="22"/>
                <w:szCs w:val="22"/>
              </w:rPr>
              <w:t>Member Relations &amp; Education Committee</w:t>
            </w:r>
          </w:p>
        </w:tc>
      </w:tr>
      <w:tr w:rsidR="00FA2B9D" w14:paraId="2B30917D" w14:textId="77777777" w:rsidTr="00FA2B9D">
        <w:tc>
          <w:tcPr>
            <w:tcW w:w="1705" w:type="dxa"/>
            <w:tcBorders>
              <w:top w:val="single" w:sz="4" w:space="0" w:color="FFFFFF"/>
              <w:left w:val="single" w:sz="4" w:space="0" w:color="FFFFFF"/>
              <w:bottom w:val="single" w:sz="4" w:space="0" w:color="FFFFFF"/>
              <w:right w:val="single" w:sz="4" w:space="0" w:color="FFFFFF"/>
            </w:tcBorders>
          </w:tcPr>
          <w:p w14:paraId="04783BE1" w14:textId="7D5F4CA1" w:rsidR="00FA2B9D" w:rsidRPr="00FA2B9D" w:rsidRDefault="00FA2B9D" w:rsidP="00891BC7">
            <w:pPr>
              <w:pStyle w:val="Heading4"/>
              <w:rPr>
                <w:color w:val="005450"/>
                <w:sz w:val="24"/>
                <w:szCs w:val="24"/>
              </w:rPr>
            </w:pPr>
            <w:r w:rsidRPr="00FA2B9D">
              <w:rPr>
                <w:color w:val="005450"/>
                <w:sz w:val="24"/>
                <w:szCs w:val="24"/>
              </w:rPr>
              <w:t>Board Liaison:</w:t>
            </w:r>
          </w:p>
        </w:tc>
        <w:tc>
          <w:tcPr>
            <w:tcW w:w="7645" w:type="dxa"/>
            <w:tcBorders>
              <w:top w:val="single" w:sz="4" w:space="0" w:color="FFFFFF"/>
              <w:left w:val="single" w:sz="4" w:space="0" w:color="FFFFFF"/>
              <w:bottom w:val="single" w:sz="4" w:space="0" w:color="FFFFFF"/>
              <w:right w:val="single" w:sz="4" w:space="0" w:color="FFFFFF"/>
            </w:tcBorders>
          </w:tcPr>
          <w:p w14:paraId="139DE395" w14:textId="1CAF53F6" w:rsidR="00FA2B9D" w:rsidRPr="00FA2B9D" w:rsidRDefault="00A46B92" w:rsidP="00891BC7">
            <w:pPr>
              <w:pStyle w:val="Heading4"/>
              <w:rPr>
                <w:sz w:val="22"/>
                <w:szCs w:val="22"/>
              </w:rPr>
            </w:pPr>
            <w:r>
              <w:rPr>
                <w:color w:val="000000" w:themeColor="text1"/>
                <w:sz w:val="22"/>
                <w:szCs w:val="22"/>
              </w:rPr>
              <w:t>Kristy Husen</w:t>
            </w:r>
          </w:p>
        </w:tc>
      </w:tr>
      <w:tr w:rsidR="00FA2B9D" w14:paraId="6DE8BFB9" w14:textId="77777777" w:rsidTr="00FA2B9D">
        <w:tc>
          <w:tcPr>
            <w:tcW w:w="1705" w:type="dxa"/>
            <w:tcBorders>
              <w:top w:val="single" w:sz="4" w:space="0" w:color="FFFFFF"/>
              <w:left w:val="single" w:sz="4" w:space="0" w:color="FFFFFF"/>
              <w:bottom w:val="single" w:sz="4" w:space="0" w:color="FFFFFF"/>
              <w:right w:val="single" w:sz="4" w:space="0" w:color="FFFFFF"/>
            </w:tcBorders>
          </w:tcPr>
          <w:p w14:paraId="014A3165" w14:textId="7C492C7C" w:rsidR="00FA2B9D" w:rsidRPr="00FA2B9D" w:rsidRDefault="00FA2B9D" w:rsidP="00891BC7">
            <w:pPr>
              <w:pStyle w:val="Heading4"/>
              <w:rPr>
                <w:color w:val="005450"/>
                <w:sz w:val="24"/>
                <w:szCs w:val="24"/>
              </w:rPr>
            </w:pPr>
            <w:r w:rsidRPr="00FA2B9D">
              <w:rPr>
                <w:color w:val="005450"/>
                <w:sz w:val="24"/>
                <w:szCs w:val="24"/>
              </w:rPr>
              <w:t>Meeting Date:</w:t>
            </w:r>
          </w:p>
        </w:tc>
        <w:tc>
          <w:tcPr>
            <w:tcW w:w="7645" w:type="dxa"/>
            <w:tcBorders>
              <w:top w:val="single" w:sz="4" w:space="0" w:color="FFFFFF"/>
              <w:left w:val="single" w:sz="4" w:space="0" w:color="FFFFFF"/>
              <w:bottom w:val="single" w:sz="4" w:space="0" w:color="FFFFFF"/>
              <w:right w:val="single" w:sz="4" w:space="0" w:color="FFFFFF"/>
            </w:tcBorders>
          </w:tcPr>
          <w:p w14:paraId="1655A006" w14:textId="762B41E2" w:rsidR="00FA2B9D" w:rsidRPr="00FA2B9D" w:rsidRDefault="00A46B92" w:rsidP="00891BC7">
            <w:pPr>
              <w:pStyle w:val="Heading4"/>
              <w:rPr>
                <w:sz w:val="22"/>
                <w:szCs w:val="22"/>
              </w:rPr>
            </w:pPr>
            <w:r>
              <w:rPr>
                <w:color w:val="000000" w:themeColor="text1"/>
                <w:sz w:val="22"/>
                <w:szCs w:val="22"/>
              </w:rPr>
              <w:t>April 8, 2021</w:t>
            </w:r>
          </w:p>
        </w:tc>
      </w:tr>
    </w:tbl>
    <w:p w14:paraId="5A5358DC" w14:textId="77777777" w:rsidR="00FA2B9D" w:rsidRDefault="00FA2B9D" w:rsidP="00891BC7">
      <w:pPr>
        <w:pStyle w:val="Heading4"/>
        <w:rPr>
          <w:sz w:val="24"/>
          <w:szCs w:val="24"/>
        </w:rPr>
      </w:pPr>
    </w:p>
    <w:p w14:paraId="4E348848" w14:textId="77777777" w:rsidR="00D34673" w:rsidRPr="00D34673" w:rsidRDefault="00D34673" w:rsidP="00D34673">
      <w:pPr>
        <w:spacing w:line="360" w:lineRule="auto"/>
        <w:rPr>
          <w:rFonts w:ascii="Source Sans Pro" w:hAnsi="Source Sans Pro"/>
          <w:b/>
          <w:sz w:val="24"/>
          <w:szCs w:val="24"/>
        </w:rPr>
      </w:pPr>
    </w:p>
    <w:p w14:paraId="505D1476" w14:textId="1BDF4656" w:rsidR="00D34673" w:rsidRDefault="00D34673" w:rsidP="00891BC7">
      <w:pPr>
        <w:pStyle w:val="Heading6"/>
        <w:spacing w:line="276" w:lineRule="auto"/>
        <w:rPr>
          <w:color w:val="17C1C1"/>
          <w:sz w:val="28"/>
          <w:szCs w:val="28"/>
        </w:rPr>
      </w:pPr>
      <w:r w:rsidRPr="00FA2B9D">
        <w:rPr>
          <w:color w:val="17C1C1"/>
          <w:sz w:val="28"/>
          <w:szCs w:val="28"/>
        </w:rPr>
        <w:t>Highlight Discussion Topics (1-3 sentences)</w:t>
      </w:r>
    </w:p>
    <w:tbl>
      <w:tblPr>
        <w:tblStyle w:val="TableGrid"/>
        <w:tblW w:w="0" w:type="auto"/>
        <w:tblLook w:val="04A0" w:firstRow="1" w:lastRow="0" w:firstColumn="1" w:lastColumn="0" w:noHBand="0" w:noVBand="1"/>
      </w:tblPr>
      <w:tblGrid>
        <w:gridCol w:w="9350"/>
      </w:tblGrid>
      <w:tr w:rsidR="00FA2B9D" w14:paraId="55546F26" w14:textId="77777777" w:rsidTr="00FA2B9D">
        <w:tc>
          <w:tcPr>
            <w:tcW w:w="9350" w:type="dxa"/>
            <w:tcBorders>
              <w:top w:val="single" w:sz="4" w:space="0" w:color="FFFFFF"/>
              <w:left w:val="single" w:sz="4" w:space="0" w:color="FFFFFF"/>
              <w:bottom w:val="single" w:sz="4" w:space="0" w:color="FFFFFF"/>
              <w:right w:val="single" w:sz="4" w:space="0" w:color="FFFFFF"/>
            </w:tcBorders>
          </w:tcPr>
          <w:p w14:paraId="3F706160" w14:textId="0F61D7E4" w:rsidR="00FA2B9D" w:rsidRDefault="00A46B92" w:rsidP="00FA2B9D">
            <w:pPr>
              <w:pStyle w:val="ListParagraph"/>
              <w:numPr>
                <w:ilvl w:val="0"/>
                <w:numId w:val="15"/>
              </w:numPr>
            </w:pPr>
            <w:r>
              <w:t xml:space="preserve">Committee reviewed and approved the sub-committee’s new </w:t>
            </w:r>
            <w:proofErr w:type="gramStart"/>
            <w:r>
              <w:t>dues</w:t>
            </w:r>
            <w:proofErr w:type="gramEnd"/>
            <w:r>
              <w:t xml:space="preserve"> structure to be brought forward for board approval.</w:t>
            </w:r>
          </w:p>
        </w:tc>
      </w:tr>
      <w:tr w:rsidR="00FA2B9D" w14:paraId="58C4E5F9" w14:textId="77777777" w:rsidTr="00FA2B9D">
        <w:tc>
          <w:tcPr>
            <w:tcW w:w="9350" w:type="dxa"/>
            <w:tcBorders>
              <w:top w:val="single" w:sz="4" w:space="0" w:color="FFFFFF"/>
              <w:left w:val="single" w:sz="4" w:space="0" w:color="FFFFFF"/>
              <w:bottom w:val="single" w:sz="4" w:space="0" w:color="FFFFFF"/>
              <w:right w:val="single" w:sz="4" w:space="0" w:color="FFFFFF"/>
            </w:tcBorders>
          </w:tcPr>
          <w:p w14:paraId="2338E564" w14:textId="54A9AA18" w:rsidR="00FA2B9D" w:rsidRPr="005D58BF" w:rsidRDefault="00A46B92" w:rsidP="00FA2B9D">
            <w:pPr>
              <w:pStyle w:val="ListParagraph"/>
              <w:numPr>
                <w:ilvl w:val="0"/>
                <w:numId w:val="15"/>
              </w:numPr>
              <w:rPr>
                <w:rFonts w:ascii="Source Sans Pro" w:hAnsi="Source Sans Pro"/>
              </w:rPr>
            </w:pPr>
            <w:r>
              <w:rPr>
                <w:rFonts w:ascii="Source Sans Pro" w:hAnsi="Source Sans Pro"/>
              </w:rPr>
              <w:t xml:space="preserve">Member recruitment responsibility: committee discussed having members be more active in the member recruitment process. Mandy is putting together a list of agencies that committee members could reach out to, the goal of this would be to answer questions and encourage their membership. The discussion included this task could be an ask of all committee members in the future.   </w:t>
            </w:r>
          </w:p>
        </w:tc>
      </w:tr>
      <w:tr w:rsidR="00FA2B9D" w14:paraId="5B0DAF12" w14:textId="77777777" w:rsidTr="00FA2B9D">
        <w:tc>
          <w:tcPr>
            <w:tcW w:w="9350" w:type="dxa"/>
            <w:tcBorders>
              <w:top w:val="single" w:sz="4" w:space="0" w:color="FFFFFF"/>
              <w:left w:val="single" w:sz="4" w:space="0" w:color="FFFFFF"/>
              <w:bottom w:val="single" w:sz="4" w:space="0" w:color="FFFFFF"/>
              <w:right w:val="single" w:sz="4" w:space="0" w:color="FFFFFF"/>
            </w:tcBorders>
          </w:tcPr>
          <w:p w14:paraId="14B76796" w14:textId="60B9D3F0" w:rsidR="00FA2B9D" w:rsidRPr="005D58BF" w:rsidRDefault="00A46B92" w:rsidP="00FA2B9D">
            <w:pPr>
              <w:pStyle w:val="ListParagraph"/>
              <w:numPr>
                <w:ilvl w:val="0"/>
                <w:numId w:val="15"/>
              </w:numPr>
              <w:rPr>
                <w:rFonts w:ascii="Source Sans Pro" w:hAnsi="Source Sans Pro"/>
              </w:rPr>
            </w:pPr>
            <w:r>
              <w:rPr>
                <w:rFonts w:ascii="Source Sans Pro" w:hAnsi="Source Sans Pro"/>
              </w:rPr>
              <w:t xml:space="preserve">The committee reviewed the potential Keynote Speakers for the Annual Meeting and </w:t>
            </w:r>
            <w:proofErr w:type="gramStart"/>
            <w:r>
              <w:rPr>
                <w:rFonts w:ascii="Source Sans Pro" w:hAnsi="Source Sans Pro"/>
              </w:rPr>
              <w:t>made a selection</w:t>
            </w:r>
            <w:proofErr w:type="gramEnd"/>
            <w:r>
              <w:rPr>
                <w:rFonts w:ascii="Source Sans Pro" w:hAnsi="Source Sans Pro"/>
              </w:rPr>
              <w:t xml:space="preserve">. </w:t>
            </w:r>
          </w:p>
        </w:tc>
      </w:tr>
    </w:tbl>
    <w:p w14:paraId="007DC395" w14:textId="77777777" w:rsidR="00D34673" w:rsidRPr="00D34673" w:rsidRDefault="00D34673" w:rsidP="00D34673">
      <w:pPr>
        <w:rPr>
          <w:rFonts w:ascii="Source Sans Pro" w:hAnsi="Source Sans Pro"/>
          <w:sz w:val="24"/>
          <w:szCs w:val="24"/>
        </w:rPr>
      </w:pPr>
    </w:p>
    <w:p w14:paraId="73C4DC81" w14:textId="77777777" w:rsidR="00D34673" w:rsidRPr="00D34673" w:rsidRDefault="00D34673" w:rsidP="00D34673">
      <w:pPr>
        <w:spacing w:line="360" w:lineRule="auto"/>
        <w:rPr>
          <w:rFonts w:ascii="Source Sans Pro" w:hAnsi="Source Sans Pro"/>
          <w:sz w:val="24"/>
          <w:szCs w:val="24"/>
        </w:rPr>
      </w:pPr>
    </w:p>
    <w:p w14:paraId="624C359A" w14:textId="2D606BED" w:rsidR="00D34673" w:rsidRDefault="00D34673" w:rsidP="00891BC7">
      <w:pPr>
        <w:pStyle w:val="Heading6"/>
        <w:spacing w:line="276" w:lineRule="auto"/>
        <w:rPr>
          <w:color w:val="17C1C1"/>
          <w:sz w:val="28"/>
          <w:szCs w:val="28"/>
        </w:rPr>
      </w:pPr>
      <w:r w:rsidRPr="00FA2B9D">
        <w:rPr>
          <w:color w:val="17C1C1"/>
          <w:sz w:val="28"/>
          <w:szCs w:val="28"/>
        </w:rPr>
        <w:t>Recommendation for Board Consideration:</w:t>
      </w:r>
    </w:p>
    <w:tbl>
      <w:tblPr>
        <w:tblStyle w:val="TableGrid"/>
        <w:tblW w:w="0" w:type="auto"/>
        <w:tblLook w:val="04A0" w:firstRow="1" w:lastRow="0" w:firstColumn="1" w:lastColumn="0" w:noHBand="0" w:noVBand="1"/>
      </w:tblPr>
      <w:tblGrid>
        <w:gridCol w:w="9350"/>
      </w:tblGrid>
      <w:tr w:rsidR="00FA2B9D" w14:paraId="5951184F" w14:textId="77777777" w:rsidTr="005D58BF">
        <w:trPr>
          <w:trHeight w:val="350"/>
        </w:trPr>
        <w:tc>
          <w:tcPr>
            <w:tcW w:w="9350" w:type="dxa"/>
            <w:tcBorders>
              <w:top w:val="single" w:sz="4" w:space="0" w:color="FFFFFF"/>
              <w:left w:val="single" w:sz="4" w:space="0" w:color="FFFFFF"/>
              <w:bottom w:val="single" w:sz="4" w:space="0" w:color="005450"/>
              <w:right w:val="single" w:sz="4" w:space="0" w:color="FFFFFF"/>
            </w:tcBorders>
          </w:tcPr>
          <w:p w14:paraId="767DF5F1" w14:textId="3D5A7586" w:rsidR="00FA2B9D" w:rsidRPr="005D58BF" w:rsidRDefault="00FA2B9D" w:rsidP="005D58BF">
            <w:pPr>
              <w:spacing w:line="276" w:lineRule="auto"/>
              <w:rPr>
                <w:rFonts w:ascii="Source Sans Pro" w:hAnsi="Source Sans Pro"/>
                <w:sz w:val="22"/>
                <w:szCs w:val="22"/>
              </w:rPr>
            </w:pPr>
            <w:r w:rsidRPr="005D58BF">
              <w:rPr>
                <w:rFonts w:ascii="Source Sans Pro" w:hAnsi="Source Sans Pro"/>
                <w:color w:val="005450"/>
                <w:sz w:val="24"/>
                <w:szCs w:val="24"/>
              </w:rPr>
              <w:t xml:space="preserve">Brief Background: </w:t>
            </w:r>
          </w:p>
        </w:tc>
      </w:tr>
      <w:tr w:rsidR="005D58BF" w14:paraId="1CCC6E31" w14:textId="77777777" w:rsidTr="005D58BF">
        <w:trPr>
          <w:trHeight w:val="350"/>
        </w:trPr>
        <w:tc>
          <w:tcPr>
            <w:tcW w:w="9350" w:type="dxa"/>
            <w:tcBorders>
              <w:top w:val="single" w:sz="4" w:space="0" w:color="FFFFFF"/>
              <w:left w:val="single" w:sz="4" w:space="0" w:color="FFFFFF"/>
              <w:bottom w:val="single" w:sz="4" w:space="0" w:color="FFFFFF" w:themeColor="background1"/>
              <w:right w:val="single" w:sz="4" w:space="0" w:color="FFFFFF"/>
            </w:tcBorders>
          </w:tcPr>
          <w:p w14:paraId="62730016" w14:textId="49AD53E2" w:rsidR="005D58BF" w:rsidRPr="005D58BF" w:rsidRDefault="00A46B92" w:rsidP="005D58BF">
            <w:pPr>
              <w:spacing w:line="276" w:lineRule="auto"/>
              <w:rPr>
                <w:rFonts w:ascii="Source Sans Pro" w:hAnsi="Source Sans Pro"/>
                <w:sz w:val="22"/>
                <w:szCs w:val="22"/>
              </w:rPr>
            </w:pPr>
            <w:r>
              <w:rPr>
                <w:rFonts w:ascii="Source Sans Pro" w:hAnsi="Source Sans Pro"/>
                <w:sz w:val="22"/>
                <w:szCs w:val="22"/>
              </w:rPr>
              <w:t xml:space="preserve">As previously </w:t>
            </w:r>
            <w:proofErr w:type="gramStart"/>
            <w:r>
              <w:rPr>
                <w:rFonts w:ascii="Source Sans Pro" w:hAnsi="Source Sans Pro"/>
                <w:sz w:val="22"/>
                <w:szCs w:val="22"/>
              </w:rPr>
              <w:t>discussed</w:t>
            </w:r>
            <w:proofErr w:type="gramEnd"/>
            <w:r>
              <w:rPr>
                <w:rFonts w:ascii="Source Sans Pro" w:hAnsi="Source Sans Pro"/>
                <w:sz w:val="22"/>
                <w:szCs w:val="22"/>
              </w:rPr>
              <w:t xml:space="preserve"> the committee and subcommittee are recommending a change to the dues structure based on previous board recommendations.</w:t>
            </w:r>
          </w:p>
          <w:p w14:paraId="24DBBC1D" w14:textId="4E6A635F" w:rsidR="005D58BF" w:rsidRPr="00D34673" w:rsidRDefault="005D58BF" w:rsidP="005D58BF">
            <w:pPr>
              <w:spacing w:line="276" w:lineRule="auto"/>
              <w:rPr>
                <w:rFonts w:ascii="Source Sans Pro" w:hAnsi="Source Sans Pro"/>
                <w:sz w:val="24"/>
                <w:szCs w:val="24"/>
              </w:rPr>
            </w:pPr>
          </w:p>
        </w:tc>
      </w:tr>
      <w:tr w:rsidR="005D58BF" w14:paraId="450A76CA" w14:textId="77777777" w:rsidTr="005D58BF">
        <w:trPr>
          <w:trHeight w:val="350"/>
        </w:trPr>
        <w:tc>
          <w:tcPr>
            <w:tcW w:w="9350" w:type="dxa"/>
            <w:tcBorders>
              <w:top w:val="single" w:sz="4" w:space="0" w:color="FFFFFF" w:themeColor="background1"/>
              <w:left w:val="single" w:sz="4" w:space="0" w:color="FFFFFF"/>
              <w:bottom w:val="single" w:sz="4" w:space="0" w:color="005450"/>
              <w:right w:val="single" w:sz="4" w:space="0" w:color="FFFFFF"/>
            </w:tcBorders>
          </w:tcPr>
          <w:p w14:paraId="752C717B" w14:textId="616ADAA8" w:rsidR="005D58BF" w:rsidRPr="00D34673" w:rsidRDefault="005D58BF" w:rsidP="005D58BF">
            <w:pPr>
              <w:spacing w:line="276" w:lineRule="auto"/>
              <w:rPr>
                <w:rFonts w:ascii="Source Sans Pro" w:hAnsi="Source Sans Pro"/>
                <w:sz w:val="24"/>
                <w:szCs w:val="24"/>
              </w:rPr>
            </w:pPr>
            <w:r w:rsidRPr="005D58BF">
              <w:rPr>
                <w:rFonts w:ascii="Source Sans Pro" w:hAnsi="Source Sans Pro"/>
                <w:color w:val="005450"/>
                <w:sz w:val="24"/>
                <w:szCs w:val="24"/>
              </w:rPr>
              <w:t>Recommendation per committee vote:</w:t>
            </w:r>
          </w:p>
        </w:tc>
      </w:tr>
      <w:tr w:rsidR="005D58BF" w14:paraId="766F5F0B" w14:textId="77777777" w:rsidTr="005D58BF">
        <w:trPr>
          <w:trHeight w:val="260"/>
        </w:trPr>
        <w:tc>
          <w:tcPr>
            <w:tcW w:w="9350" w:type="dxa"/>
            <w:tcBorders>
              <w:top w:val="single" w:sz="4" w:space="0" w:color="005450"/>
              <w:left w:val="single" w:sz="4" w:space="0" w:color="FFFFFF"/>
              <w:bottom w:val="single" w:sz="4" w:space="0" w:color="FFFFFF"/>
              <w:right w:val="single" w:sz="4" w:space="0" w:color="FFFFFF"/>
            </w:tcBorders>
          </w:tcPr>
          <w:p w14:paraId="0C8C1E34" w14:textId="41192685" w:rsidR="005D58BF" w:rsidRPr="005D58BF" w:rsidRDefault="00A46B92" w:rsidP="00FA2B9D">
            <w:pPr>
              <w:spacing w:line="360" w:lineRule="auto"/>
              <w:rPr>
                <w:rFonts w:ascii="Source Sans Pro" w:hAnsi="Source Sans Pro"/>
                <w:color w:val="005450"/>
                <w:sz w:val="22"/>
                <w:szCs w:val="22"/>
              </w:rPr>
            </w:pPr>
            <w:r>
              <w:rPr>
                <w:rFonts w:ascii="Source Sans Pro" w:hAnsi="Source Sans Pro"/>
                <w:color w:val="005450"/>
                <w:sz w:val="22"/>
                <w:szCs w:val="22"/>
              </w:rPr>
              <w:t xml:space="preserve">Committee approved dues structure changes and recommends board also approve the change. </w:t>
            </w:r>
          </w:p>
        </w:tc>
      </w:tr>
    </w:tbl>
    <w:p w14:paraId="671940AE" w14:textId="77777777" w:rsidR="00FA2B9D" w:rsidRPr="00FA2B9D" w:rsidRDefault="00FA2B9D" w:rsidP="00FA2B9D"/>
    <w:p w14:paraId="20B13A2D" w14:textId="77777777" w:rsidR="00CA1B06" w:rsidRPr="00CA1B06" w:rsidRDefault="00CA1B06" w:rsidP="00CA1B06"/>
    <w:p w14:paraId="1F428D13" w14:textId="77777777" w:rsidR="00CA1B06" w:rsidRDefault="00CA1B06" w:rsidP="00686C06">
      <w:pPr>
        <w:spacing w:line="276" w:lineRule="auto"/>
        <w:ind w:left="360" w:hanging="360"/>
        <w:rPr>
          <w:rFonts w:ascii="Source Sans Pro" w:hAnsi="Source Sans Pro"/>
          <w:sz w:val="24"/>
          <w:szCs w:val="24"/>
        </w:rPr>
      </w:pPr>
    </w:p>
    <w:p w14:paraId="1FEE3FE3" w14:textId="3F162A3C" w:rsidR="009F6C08" w:rsidRDefault="009F6C08" w:rsidP="00D34673">
      <w:pPr>
        <w:spacing w:line="480" w:lineRule="auto"/>
        <w:rPr>
          <w:rFonts w:ascii="Source Sans Pro" w:hAnsi="Source Sans Pro"/>
          <w:sz w:val="24"/>
          <w:szCs w:val="24"/>
        </w:rPr>
      </w:pPr>
    </w:p>
    <w:p w14:paraId="505F07CD" w14:textId="68BB32AA" w:rsidR="005D58BF" w:rsidRPr="005D58BF" w:rsidRDefault="005D58BF" w:rsidP="005D58BF"/>
    <w:p w14:paraId="709392E0" w14:textId="68768386" w:rsidR="005D58BF" w:rsidRPr="005D58BF" w:rsidRDefault="005D58BF" w:rsidP="005D58BF"/>
    <w:p w14:paraId="25A0981A" w14:textId="1CF7F0EB" w:rsidR="005D58BF" w:rsidRPr="005D58BF" w:rsidRDefault="005D58BF" w:rsidP="005D58BF">
      <w:pPr>
        <w:tabs>
          <w:tab w:val="left" w:pos="6720"/>
        </w:tabs>
      </w:pPr>
      <w:r>
        <w:tab/>
      </w:r>
    </w:p>
    <w:sectPr w:rsidR="005D58BF" w:rsidRPr="005D58BF" w:rsidSect="008F7AD5">
      <w:headerReference w:type="first" r:id="rId8"/>
      <w:footerReference w:type="first" r:id="rId9"/>
      <w:pgSz w:w="12240" w:h="15840" w:code="1"/>
      <w:pgMar w:top="1440" w:right="1440" w:bottom="108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E86A" w14:textId="77777777" w:rsidR="002F051C" w:rsidRDefault="002F051C" w:rsidP="0034505D">
      <w:r>
        <w:separator/>
      </w:r>
    </w:p>
  </w:endnote>
  <w:endnote w:type="continuationSeparator" w:id="0">
    <w:p w14:paraId="4DCEFE67" w14:textId="77777777" w:rsidR="002F051C" w:rsidRDefault="002F051C" w:rsidP="0034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9D10" w14:textId="77777777" w:rsidR="00D136F0" w:rsidRPr="00FA2B9D" w:rsidRDefault="00D136F0" w:rsidP="002C0FB0">
    <w:pPr>
      <w:pStyle w:val="Footer"/>
      <w:tabs>
        <w:tab w:val="clear" w:pos="4680"/>
        <w:tab w:val="clear" w:pos="9360"/>
      </w:tabs>
      <w:jc w:val="center"/>
      <w:rPr>
        <w:rFonts w:ascii="Palatino Linotype" w:hAnsi="Palatino Linotype"/>
        <w:b/>
        <w:i/>
        <w:color w:val="005450"/>
      </w:rPr>
    </w:pPr>
    <w:bookmarkStart w:id="0" w:name="_Hlk14175227"/>
    <w:bookmarkStart w:id="1" w:name="_Hlk14175228"/>
    <w:r w:rsidRPr="00FA2B9D">
      <w:rPr>
        <w:rFonts w:ascii="Palatino Linotype" w:hAnsi="Palatino Linotype"/>
        <w:b/>
        <w:i/>
        <w:color w:val="005450"/>
      </w:rPr>
      <w:t>Mission: MHCA represents and supports Minnesota home care providers committed to high quality home care services.</w:t>
    </w:r>
  </w:p>
  <w:p w14:paraId="2D826AAC" w14:textId="77777777" w:rsidR="00D136F0" w:rsidRPr="00FA2B9D" w:rsidRDefault="00D136F0" w:rsidP="002C0FB0">
    <w:pPr>
      <w:pStyle w:val="Footer"/>
      <w:tabs>
        <w:tab w:val="clear" w:pos="4680"/>
        <w:tab w:val="clear" w:pos="9360"/>
      </w:tabs>
      <w:jc w:val="center"/>
      <w:rPr>
        <w:rFonts w:ascii="Palatino Linotype" w:hAnsi="Palatino Linotype"/>
        <w:b/>
        <w:i/>
        <w:color w:val="005450"/>
      </w:rPr>
    </w:pPr>
    <w:r w:rsidRPr="00FA2B9D">
      <w:rPr>
        <w:rFonts w:ascii="Palatino Linotype" w:hAnsi="Palatino Linotype"/>
        <w:b/>
        <w:i/>
        <w:color w:val="005450"/>
      </w:rPr>
      <w:t>Vision: MHCA will shape the home care landscape to improve and sustain quality care services.</w:t>
    </w:r>
  </w:p>
  <w:p w14:paraId="7F43059F" w14:textId="77777777" w:rsidR="00D136F0" w:rsidRPr="00A31233" w:rsidRDefault="00D136F0" w:rsidP="009F6C08">
    <w:pPr>
      <w:pStyle w:val="Footer"/>
      <w:tabs>
        <w:tab w:val="clear" w:pos="4680"/>
        <w:tab w:val="clear" w:pos="9360"/>
      </w:tabs>
      <w:ind w:left="-720" w:right="-720"/>
      <w:jc w:val="center"/>
      <w:rPr>
        <w:rFonts w:ascii="Palatino Linotype" w:hAnsi="Palatino Linotype"/>
        <w:b/>
        <w:i/>
        <w:color w:val="A59A94"/>
      </w:rPr>
    </w:pPr>
    <w:r w:rsidRPr="00A31233">
      <w:rPr>
        <w:rFonts w:ascii="Palatino Linotype" w:hAnsi="Palatino Linotype"/>
        <w:b/>
        <w:i/>
        <w:color w:val="A59A94"/>
      </w:rPr>
      <w:t xml:space="preserve">2550 University Ave. W., Ste. 350 S, St. Paul, MN </w:t>
    </w:r>
    <w:proofErr w:type="gramStart"/>
    <w:r w:rsidRPr="00A31233">
      <w:rPr>
        <w:rFonts w:ascii="Palatino Linotype" w:hAnsi="Palatino Linotype"/>
        <w:b/>
        <w:i/>
        <w:color w:val="A59A94"/>
      </w:rPr>
      <w:t>55114  /</w:t>
    </w:r>
    <w:proofErr w:type="gramEnd"/>
    <w:r w:rsidRPr="00A31233">
      <w:rPr>
        <w:rFonts w:ascii="Palatino Linotype" w:hAnsi="Palatino Linotype"/>
        <w:b/>
        <w:i/>
        <w:color w:val="A59A94"/>
      </w:rPr>
      <w:t xml:space="preserve">  P: 651.635.0607  /  Toll-free: 866.607.0607  /  F: 651.635.0043  /  www.mnhomecare.org</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CF80" w14:textId="77777777" w:rsidR="002F051C" w:rsidRDefault="002F051C" w:rsidP="0034505D">
      <w:r>
        <w:separator/>
      </w:r>
    </w:p>
  </w:footnote>
  <w:footnote w:type="continuationSeparator" w:id="0">
    <w:p w14:paraId="033C812C" w14:textId="77777777" w:rsidR="002F051C" w:rsidRDefault="002F051C" w:rsidP="0034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DB42" w14:textId="00F92E91" w:rsidR="00D136F0" w:rsidRPr="002C0FB0" w:rsidRDefault="000620BE" w:rsidP="002C0FB0">
    <w:pPr>
      <w:ind w:left="-720" w:right="-720"/>
    </w:pPr>
    <w:r>
      <w:rPr>
        <w:noProof/>
      </w:rPr>
      <w:drawing>
        <wp:inline distT="0" distB="0" distL="0" distR="0" wp14:anchorId="727C2892" wp14:editId="16B86BB1">
          <wp:extent cx="2506465" cy="752475"/>
          <wp:effectExtent l="0" t="0" r="0" b="0"/>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CA_logo.png"/>
                  <pic:cNvPicPr/>
                </pic:nvPicPr>
                <pic:blipFill>
                  <a:blip r:embed="rId1">
                    <a:extLst>
                      <a:ext uri="{28A0092B-C50C-407E-A947-70E740481C1C}">
                        <a14:useLocalDpi xmlns:a14="http://schemas.microsoft.com/office/drawing/2010/main" val="0"/>
                      </a:ext>
                    </a:extLst>
                  </a:blip>
                  <a:stretch>
                    <a:fillRect/>
                  </a:stretch>
                </pic:blipFill>
                <pic:spPr>
                  <a:xfrm>
                    <a:off x="0" y="0"/>
                    <a:ext cx="2512684" cy="754342"/>
                  </a:xfrm>
                  <a:prstGeom prst="rect">
                    <a:avLst/>
                  </a:prstGeom>
                </pic:spPr>
              </pic:pic>
            </a:graphicData>
          </a:graphic>
        </wp:inline>
      </w:drawing>
    </w:r>
  </w:p>
  <w:p w14:paraId="266F6CF6" w14:textId="77777777" w:rsidR="00D136F0" w:rsidRPr="00A31233" w:rsidRDefault="00D136F0" w:rsidP="002C0FB0">
    <w:pPr>
      <w:pStyle w:val="Header"/>
      <w:ind w:left="-720" w:right="-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04D"/>
    <w:multiLevelType w:val="hybridMultilevel"/>
    <w:tmpl w:val="61A699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EA543E"/>
    <w:multiLevelType w:val="hybridMultilevel"/>
    <w:tmpl w:val="1036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7B37C9"/>
    <w:multiLevelType w:val="hybridMultilevel"/>
    <w:tmpl w:val="0CCA0C6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DB2362"/>
    <w:multiLevelType w:val="hybridMultilevel"/>
    <w:tmpl w:val="9018619E"/>
    <w:lvl w:ilvl="0" w:tplc="38C40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01699B"/>
    <w:multiLevelType w:val="hybridMultilevel"/>
    <w:tmpl w:val="F4A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A30BD"/>
    <w:multiLevelType w:val="hybridMultilevel"/>
    <w:tmpl w:val="EFF665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B5E20"/>
    <w:multiLevelType w:val="hybridMultilevel"/>
    <w:tmpl w:val="817030BA"/>
    <w:lvl w:ilvl="0" w:tplc="A14E98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C1DEE"/>
    <w:multiLevelType w:val="hybridMultilevel"/>
    <w:tmpl w:val="EF3C7E2A"/>
    <w:lvl w:ilvl="0" w:tplc="A14E98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A0258"/>
    <w:multiLevelType w:val="hybridMultilevel"/>
    <w:tmpl w:val="4D4832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13E24"/>
    <w:multiLevelType w:val="hybridMultilevel"/>
    <w:tmpl w:val="34F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73D9E"/>
    <w:multiLevelType w:val="hybridMultilevel"/>
    <w:tmpl w:val="8A149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94F79"/>
    <w:multiLevelType w:val="hybridMultilevel"/>
    <w:tmpl w:val="969C8BC8"/>
    <w:lvl w:ilvl="0" w:tplc="0B24C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706778"/>
    <w:multiLevelType w:val="hybridMultilevel"/>
    <w:tmpl w:val="A852FCB0"/>
    <w:lvl w:ilvl="0" w:tplc="3668AE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A6274"/>
    <w:multiLevelType w:val="hybridMultilevel"/>
    <w:tmpl w:val="E9806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157C4F"/>
    <w:multiLevelType w:val="hybridMultilevel"/>
    <w:tmpl w:val="4A06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3"/>
  </w:num>
  <w:num w:numId="5">
    <w:abstractNumId w:val="11"/>
  </w:num>
  <w:num w:numId="6">
    <w:abstractNumId w:val="13"/>
  </w:num>
  <w:num w:numId="7">
    <w:abstractNumId w:val="1"/>
  </w:num>
  <w:num w:numId="8">
    <w:abstractNumId w:val="2"/>
  </w:num>
  <w:num w:numId="9">
    <w:abstractNumId w:val="8"/>
  </w:num>
  <w:num w:numId="10">
    <w:abstractNumId w:val="14"/>
  </w:num>
  <w:num w:numId="11">
    <w:abstractNumId w:val="12"/>
  </w:num>
  <w:num w:numId="12">
    <w:abstractNumId w:val="7"/>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38"/>
    <w:rsid w:val="00033BA8"/>
    <w:rsid w:val="000416A2"/>
    <w:rsid w:val="000620BE"/>
    <w:rsid w:val="00067117"/>
    <w:rsid w:val="00097258"/>
    <w:rsid w:val="000E6C30"/>
    <w:rsid w:val="001014A4"/>
    <w:rsid w:val="001038C4"/>
    <w:rsid w:val="001954A0"/>
    <w:rsid w:val="001B406C"/>
    <w:rsid w:val="001C6227"/>
    <w:rsid w:val="001D4CB4"/>
    <w:rsid w:val="001D5423"/>
    <w:rsid w:val="002154E2"/>
    <w:rsid w:val="00216801"/>
    <w:rsid w:val="002A05CB"/>
    <w:rsid w:val="002C0FB0"/>
    <w:rsid w:val="002D5007"/>
    <w:rsid w:val="002F051C"/>
    <w:rsid w:val="00310147"/>
    <w:rsid w:val="0034505D"/>
    <w:rsid w:val="003568FA"/>
    <w:rsid w:val="003B483C"/>
    <w:rsid w:val="003D534C"/>
    <w:rsid w:val="003E389F"/>
    <w:rsid w:val="004C6A21"/>
    <w:rsid w:val="004F1137"/>
    <w:rsid w:val="00504C83"/>
    <w:rsid w:val="00554B3D"/>
    <w:rsid w:val="00561EE9"/>
    <w:rsid w:val="005B4601"/>
    <w:rsid w:val="005D58BF"/>
    <w:rsid w:val="00686C06"/>
    <w:rsid w:val="006966D3"/>
    <w:rsid w:val="006D1283"/>
    <w:rsid w:val="006F0E1F"/>
    <w:rsid w:val="0070072E"/>
    <w:rsid w:val="00730197"/>
    <w:rsid w:val="007F48B7"/>
    <w:rsid w:val="00813EE4"/>
    <w:rsid w:val="00821E55"/>
    <w:rsid w:val="00854F81"/>
    <w:rsid w:val="00891BC7"/>
    <w:rsid w:val="008E53EE"/>
    <w:rsid w:val="008F7AD5"/>
    <w:rsid w:val="009A60F4"/>
    <w:rsid w:val="009B3129"/>
    <w:rsid w:val="009F6C08"/>
    <w:rsid w:val="009F7D9E"/>
    <w:rsid w:val="00A17FC2"/>
    <w:rsid w:val="00A31233"/>
    <w:rsid w:val="00A36D9A"/>
    <w:rsid w:val="00A46B92"/>
    <w:rsid w:val="00A563E9"/>
    <w:rsid w:val="00A66F66"/>
    <w:rsid w:val="00A7416B"/>
    <w:rsid w:val="00A81937"/>
    <w:rsid w:val="00A83692"/>
    <w:rsid w:val="00B101DF"/>
    <w:rsid w:val="00B5561C"/>
    <w:rsid w:val="00B921FD"/>
    <w:rsid w:val="00C12BFB"/>
    <w:rsid w:val="00C164DA"/>
    <w:rsid w:val="00C252A5"/>
    <w:rsid w:val="00C341D1"/>
    <w:rsid w:val="00C75650"/>
    <w:rsid w:val="00CA1B06"/>
    <w:rsid w:val="00CA29D9"/>
    <w:rsid w:val="00CC7138"/>
    <w:rsid w:val="00CD3B0B"/>
    <w:rsid w:val="00D136F0"/>
    <w:rsid w:val="00D31899"/>
    <w:rsid w:val="00D34673"/>
    <w:rsid w:val="00DA7524"/>
    <w:rsid w:val="00DF00C6"/>
    <w:rsid w:val="00DF559E"/>
    <w:rsid w:val="00E11F69"/>
    <w:rsid w:val="00ED32D5"/>
    <w:rsid w:val="00ED5859"/>
    <w:rsid w:val="00F02578"/>
    <w:rsid w:val="00F54AEA"/>
    <w:rsid w:val="00FA2B9D"/>
    <w:rsid w:val="00FA5314"/>
    <w:rsid w:val="00FC0256"/>
    <w:rsid w:val="00FC29FB"/>
    <w:rsid w:val="00FC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6ED06"/>
  <w15:chartTrackingRefBased/>
  <w15:docId w15:val="{51226BA0-7EF3-4436-90BD-048A3C8D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138"/>
    <w:rPr>
      <w:rFonts w:ascii="Tahoma" w:hAnsi="Tahoma"/>
      <w:spacing w:val="4"/>
      <w:sz w:val="16"/>
      <w:szCs w:val="18"/>
    </w:rPr>
  </w:style>
  <w:style w:type="paragraph" w:styleId="Heading1">
    <w:name w:val="heading 1"/>
    <w:basedOn w:val="Normal"/>
    <w:next w:val="Normal"/>
    <w:link w:val="Heading1Char"/>
    <w:uiPriority w:val="9"/>
    <w:qFormat/>
    <w:rsid w:val="00D34673"/>
    <w:pPr>
      <w:keepNext/>
      <w:keepLines/>
      <w:pBdr>
        <w:bottom w:val="single" w:sz="4" w:space="2" w:color="C16C18"/>
      </w:pBdr>
      <w:spacing w:before="360" w:after="120"/>
      <w:outlineLvl w:val="0"/>
    </w:pPr>
    <w:rPr>
      <w:rFonts w:ascii="Source Sans Pro" w:hAnsi="Source Sans Pro"/>
      <w:color w:val="006341"/>
      <w:spacing w:val="0"/>
      <w:sz w:val="40"/>
      <w:szCs w:val="40"/>
    </w:rPr>
  </w:style>
  <w:style w:type="paragraph" w:styleId="Heading2">
    <w:name w:val="heading 2"/>
    <w:basedOn w:val="Normal"/>
    <w:next w:val="Normal"/>
    <w:link w:val="Heading2Char"/>
    <w:uiPriority w:val="9"/>
    <w:unhideWhenUsed/>
    <w:qFormat/>
    <w:rsid w:val="00D34673"/>
    <w:pPr>
      <w:keepNext/>
      <w:keepLines/>
      <w:spacing w:before="480" w:after="120"/>
      <w:outlineLvl w:val="1"/>
    </w:pPr>
    <w:rPr>
      <w:rFonts w:ascii="Source Sans Pro" w:hAnsi="Source Sans Pro"/>
      <w:b/>
      <w:color w:val="C16C18"/>
      <w:spacing w:val="0"/>
      <w:sz w:val="36"/>
      <w:szCs w:val="36"/>
    </w:rPr>
  </w:style>
  <w:style w:type="paragraph" w:styleId="Heading3">
    <w:name w:val="heading 3"/>
    <w:basedOn w:val="Normal"/>
    <w:next w:val="Normal"/>
    <w:link w:val="Heading3Char"/>
    <w:uiPriority w:val="9"/>
    <w:unhideWhenUsed/>
    <w:qFormat/>
    <w:rsid w:val="00D34673"/>
    <w:pPr>
      <w:keepNext/>
      <w:keepLines/>
      <w:spacing w:before="360" w:after="120"/>
      <w:outlineLvl w:val="2"/>
    </w:pPr>
    <w:rPr>
      <w:rFonts w:ascii="Source Sans Pro" w:hAnsi="Source Sans Pro"/>
      <w:caps/>
      <w:color w:val="4E87A0"/>
      <w:spacing w:val="0"/>
      <w:sz w:val="32"/>
      <w:szCs w:val="32"/>
    </w:rPr>
  </w:style>
  <w:style w:type="paragraph" w:styleId="Heading4">
    <w:name w:val="heading 4"/>
    <w:basedOn w:val="Normal"/>
    <w:next w:val="Normal"/>
    <w:link w:val="Heading4Char"/>
    <w:uiPriority w:val="9"/>
    <w:unhideWhenUsed/>
    <w:qFormat/>
    <w:rsid w:val="00D34673"/>
    <w:pPr>
      <w:keepNext/>
      <w:keepLines/>
      <w:spacing w:before="240"/>
      <w:outlineLvl w:val="3"/>
    </w:pPr>
    <w:rPr>
      <w:rFonts w:ascii="Source Sans Pro" w:hAnsi="Source Sans Pro"/>
      <w:iCs/>
      <w:color w:val="003E51"/>
      <w:spacing w:val="0"/>
      <w:sz w:val="28"/>
      <w:szCs w:val="28"/>
    </w:rPr>
  </w:style>
  <w:style w:type="paragraph" w:styleId="Heading5">
    <w:name w:val="heading 5"/>
    <w:basedOn w:val="Normal"/>
    <w:next w:val="Normal"/>
    <w:link w:val="Heading5Char"/>
    <w:uiPriority w:val="9"/>
    <w:unhideWhenUsed/>
    <w:qFormat/>
    <w:rsid w:val="00D34673"/>
    <w:pPr>
      <w:keepNext/>
      <w:keepLines/>
      <w:spacing w:before="80"/>
      <w:outlineLvl w:val="4"/>
    </w:pPr>
    <w:rPr>
      <w:rFonts w:ascii="Source Sans Pro" w:hAnsi="Source Sans Pro"/>
      <w:caps/>
      <w:color w:val="C16C18"/>
      <w:spacing w:val="0"/>
      <w:sz w:val="24"/>
      <w:szCs w:val="24"/>
    </w:rPr>
  </w:style>
  <w:style w:type="paragraph" w:styleId="Heading6">
    <w:name w:val="heading 6"/>
    <w:basedOn w:val="Normal"/>
    <w:next w:val="Normal"/>
    <w:link w:val="Heading6Char"/>
    <w:uiPriority w:val="9"/>
    <w:unhideWhenUsed/>
    <w:qFormat/>
    <w:rsid w:val="00D34673"/>
    <w:pPr>
      <w:keepNext/>
      <w:keepLines/>
      <w:spacing w:before="80"/>
      <w:outlineLvl w:val="5"/>
    </w:pPr>
    <w:rPr>
      <w:rFonts w:ascii="Source Sans Pro" w:hAnsi="Source Sans Pro"/>
      <w:iCs/>
      <w:color w:val="006341"/>
      <w:spacing w:val="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6801"/>
    <w:rPr>
      <w:color w:val="0000FF"/>
      <w:u w:val="single"/>
    </w:rPr>
  </w:style>
  <w:style w:type="paragraph" w:styleId="Header">
    <w:name w:val="header"/>
    <w:basedOn w:val="Normal"/>
    <w:link w:val="HeaderChar"/>
    <w:rsid w:val="0034505D"/>
    <w:pPr>
      <w:tabs>
        <w:tab w:val="center" w:pos="4680"/>
        <w:tab w:val="right" w:pos="9360"/>
      </w:tabs>
    </w:pPr>
  </w:style>
  <w:style w:type="character" w:customStyle="1" w:styleId="HeaderChar">
    <w:name w:val="Header Char"/>
    <w:link w:val="Header"/>
    <w:rsid w:val="0034505D"/>
    <w:rPr>
      <w:rFonts w:ascii="Tahoma" w:hAnsi="Tahoma"/>
      <w:spacing w:val="4"/>
      <w:sz w:val="16"/>
      <w:szCs w:val="18"/>
    </w:rPr>
  </w:style>
  <w:style w:type="paragraph" w:styleId="Footer">
    <w:name w:val="footer"/>
    <w:basedOn w:val="Normal"/>
    <w:link w:val="FooterChar"/>
    <w:rsid w:val="0034505D"/>
    <w:pPr>
      <w:tabs>
        <w:tab w:val="center" w:pos="4680"/>
        <w:tab w:val="right" w:pos="9360"/>
      </w:tabs>
    </w:pPr>
  </w:style>
  <w:style w:type="character" w:customStyle="1" w:styleId="FooterChar">
    <w:name w:val="Footer Char"/>
    <w:link w:val="Footer"/>
    <w:rsid w:val="0034505D"/>
    <w:rPr>
      <w:rFonts w:ascii="Tahoma" w:hAnsi="Tahoma"/>
      <w:spacing w:val="4"/>
      <w:sz w:val="16"/>
      <w:szCs w:val="18"/>
    </w:rPr>
  </w:style>
  <w:style w:type="paragraph" w:styleId="BalloonText">
    <w:name w:val="Balloon Text"/>
    <w:basedOn w:val="Normal"/>
    <w:link w:val="BalloonTextChar"/>
    <w:rsid w:val="001014A4"/>
    <w:rPr>
      <w:rFonts w:cs="Tahoma"/>
      <w:szCs w:val="16"/>
    </w:rPr>
  </w:style>
  <w:style w:type="character" w:customStyle="1" w:styleId="BalloonTextChar">
    <w:name w:val="Balloon Text Char"/>
    <w:link w:val="BalloonText"/>
    <w:rsid w:val="001014A4"/>
    <w:rPr>
      <w:rFonts w:ascii="Tahoma" w:hAnsi="Tahoma" w:cs="Tahoma"/>
      <w:spacing w:val="4"/>
      <w:sz w:val="16"/>
      <w:szCs w:val="16"/>
    </w:rPr>
  </w:style>
  <w:style w:type="paragraph" w:styleId="ListParagraph">
    <w:name w:val="List Paragraph"/>
    <w:basedOn w:val="Normal"/>
    <w:uiPriority w:val="34"/>
    <w:qFormat/>
    <w:rsid w:val="000416A2"/>
    <w:pPr>
      <w:spacing w:after="200" w:line="276" w:lineRule="auto"/>
      <w:ind w:left="720"/>
      <w:contextualSpacing/>
    </w:pPr>
    <w:rPr>
      <w:rFonts w:ascii="Calibri" w:eastAsia="Calibri" w:hAnsi="Calibri"/>
      <w:spacing w:val="0"/>
      <w:sz w:val="22"/>
      <w:szCs w:val="22"/>
    </w:rPr>
  </w:style>
  <w:style w:type="character" w:styleId="UnresolvedMention">
    <w:name w:val="Unresolved Mention"/>
    <w:uiPriority w:val="99"/>
    <w:semiHidden/>
    <w:unhideWhenUsed/>
    <w:rsid w:val="008F7AD5"/>
    <w:rPr>
      <w:color w:val="808080"/>
      <w:shd w:val="clear" w:color="auto" w:fill="E6E6E6"/>
    </w:rPr>
  </w:style>
  <w:style w:type="character" w:customStyle="1" w:styleId="Heading1Char">
    <w:name w:val="Heading 1 Char"/>
    <w:link w:val="Heading1"/>
    <w:uiPriority w:val="9"/>
    <w:rsid w:val="00D34673"/>
    <w:rPr>
      <w:rFonts w:ascii="Source Sans Pro" w:hAnsi="Source Sans Pro"/>
      <w:color w:val="006341"/>
      <w:sz w:val="40"/>
      <w:szCs w:val="40"/>
    </w:rPr>
  </w:style>
  <w:style w:type="character" w:customStyle="1" w:styleId="Heading2Char">
    <w:name w:val="Heading 2 Char"/>
    <w:link w:val="Heading2"/>
    <w:uiPriority w:val="9"/>
    <w:rsid w:val="00D34673"/>
    <w:rPr>
      <w:rFonts w:ascii="Source Sans Pro" w:hAnsi="Source Sans Pro"/>
      <w:b/>
      <w:color w:val="C16C18"/>
      <w:sz w:val="36"/>
      <w:szCs w:val="36"/>
    </w:rPr>
  </w:style>
  <w:style w:type="character" w:customStyle="1" w:styleId="Heading3Char">
    <w:name w:val="Heading 3 Char"/>
    <w:link w:val="Heading3"/>
    <w:uiPriority w:val="9"/>
    <w:rsid w:val="00D34673"/>
    <w:rPr>
      <w:rFonts w:ascii="Source Sans Pro" w:hAnsi="Source Sans Pro"/>
      <w:caps/>
      <w:color w:val="4E87A0"/>
      <w:sz w:val="32"/>
      <w:szCs w:val="32"/>
    </w:rPr>
  </w:style>
  <w:style w:type="character" w:customStyle="1" w:styleId="Heading4Char">
    <w:name w:val="Heading 4 Char"/>
    <w:link w:val="Heading4"/>
    <w:uiPriority w:val="9"/>
    <w:rsid w:val="00D34673"/>
    <w:rPr>
      <w:rFonts w:ascii="Source Sans Pro" w:hAnsi="Source Sans Pro"/>
      <w:iCs/>
      <w:color w:val="003E51"/>
      <w:sz w:val="28"/>
      <w:szCs w:val="28"/>
    </w:rPr>
  </w:style>
  <w:style w:type="character" w:customStyle="1" w:styleId="Heading5Char">
    <w:name w:val="Heading 5 Char"/>
    <w:link w:val="Heading5"/>
    <w:uiPriority w:val="9"/>
    <w:rsid w:val="00D34673"/>
    <w:rPr>
      <w:rFonts w:ascii="Source Sans Pro" w:hAnsi="Source Sans Pro"/>
      <w:caps/>
      <w:color w:val="C16C18"/>
      <w:sz w:val="24"/>
      <w:szCs w:val="24"/>
    </w:rPr>
  </w:style>
  <w:style w:type="character" w:customStyle="1" w:styleId="Heading6Char">
    <w:name w:val="Heading 6 Char"/>
    <w:link w:val="Heading6"/>
    <w:uiPriority w:val="9"/>
    <w:rsid w:val="00D34673"/>
    <w:rPr>
      <w:rFonts w:ascii="Source Sans Pro" w:hAnsi="Source Sans Pro"/>
      <w:iCs/>
      <w:color w:val="006341"/>
      <w:sz w:val="18"/>
      <w:szCs w:val="24"/>
    </w:rPr>
  </w:style>
  <w:style w:type="table" w:styleId="TableGrid">
    <w:name w:val="Table Grid"/>
    <w:basedOn w:val="TableNormal"/>
    <w:rsid w:val="00FA2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5D90-D6F4-4374-8D47-1C4587F0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MA/Managed Care Team Meeting</vt:lpstr>
    </vt:vector>
  </TitlesOfParts>
  <Company>HPCA</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MA/Managed Care Team Meeting</dc:title>
  <dc:subject/>
  <dc:creator>Jill</dc:creator>
  <cp:keywords/>
  <dc:description/>
  <cp:lastModifiedBy>Husen, Kristen</cp:lastModifiedBy>
  <cp:revision>2</cp:revision>
  <cp:lastPrinted>2018-01-09T20:00:00Z</cp:lastPrinted>
  <dcterms:created xsi:type="dcterms:W3CDTF">2021-05-07T21:26:00Z</dcterms:created>
  <dcterms:modified xsi:type="dcterms:W3CDTF">2021-05-07T21:26:00Z</dcterms:modified>
</cp:coreProperties>
</file>