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993"/>
        <w:gridCol w:w="3127"/>
        <w:gridCol w:w="1980"/>
        <w:gridCol w:w="1535"/>
      </w:tblGrid>
      <w:tr w:rsidR="002F3CD2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713654" w:rsidRDefault="001D1D27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D565FF">
              <w:rPr>
                <w:rFonts w:ascii="Cambria" w:hAnsi="Cambria"/>
                <w:b w:val="0"/>
                <w:sz w:val="28"/>
                <w:szCs w:val="28"/>
              </w:rPr>
              <w:t>12</w:t>
            </w:r>
            <w:r w:rsidR="004C746A">
              <w:rPr>
                <w:rFonts w:ascii="Cambria" w:hAnsi="Cambria"/>
                <w:b w:val="0"/>
                <w:sz w:val="28"/>
                <w:szCs w:val="28"/>
              </w:rPr>
              <w:t>/</w:t>
            </w:r>
            <w:r w:rsidR="00D565FF">
              <w:rPr>
                <w:rFonts w:ascii="Cambria" w:hAnsi="Cambria"/>
                <w:b w:val="0"/>
                <w:sz w:val="28"/>
                <w:szCs w:val="28"/>
              </w:rPr>
              <w:t>1</w:t>
            </w:r>
            <w:r w:rsidR="004C746A">
              <w:rPr>
                <w:rFonts w:ascii="Cambria" w:hAnsi="Cambria"/>
                <w:b w:val="0"/>
                <w:sz w:val="28"/>
                <w:szCs w:val="28"/>
              </w:rPr>
              <w:t>/2020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035A932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812" w:rsidRPr="00EF3812" w:rsidRDefault="00717917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8792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R</w:t>
                                  </w:r>
                                  <w:r w:rsidR="001D1D27">
                                    <w:t>ebekah Mattocks</w:t>
                                  </w:r>
                                  <w:r w:rsidR="00143136">
                                    <w:t>, Chair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8792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Sara Fox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8792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8792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143136">
                                    <w:t>Karen Peterson</w:t>
                                  </w:r>
                                </w:p>
                                <w:p w:rsidR="00713654" w:rsidRPr="00DA74F4" w:rsidRDefault="00717917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F5D85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Paula Berger</w:t>
                                  </w:r>
                                  <w:r w:rsidR="00143136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37CE4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Vickie Brand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8792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Joe Christenson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8792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Dori Finch</w:t>
                                  </w:r>
                                </w:p>
                                <w:p w:rsidR="00713654" w:rsidRPr="00DA74F4" w:rsidRDefault="00717917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8792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Kim Fleischfresser</w:t>
                                  </w:r>
                                  <w:r w:rsidR="003142F4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8792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Lisa Hanowski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B0913">
                                    <w:t xml:space="preserve"> </w:t>
                                  </w:r>
                                  <w:r w:rsidR="00E83940">
                                    <w:t>Barbara January</w:t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8792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Karen Leutner</w:t>
                                  </w:r>
                                  <w:r w:rsidR="00DA74F4" w:rsidRPr="00DA74F4">
                                    <w:tab/>
                                  </w:r>
                                </w:p>
                                <w:p w:rsidR="00E83940" w:rsidRPr="00DA74F4" w:rsidRDefault="00717917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200511969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8792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Alisha Miller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C69B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Jennifer Stark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-13470154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Bonnie Tendrup</w:t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r w:rsidR="00E83940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37CE4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3940">
                                    <w:t xml:space="preserve"> Kay Toczek</w:t>
                                  </w:r>
                                  <w:r w:rsidR="00E83940" w:rsidRPr="00DA74F4">
                                    <w:tab/>
                                  </w:r>
                                </w:p>
                                <w:p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:rsidR="00EF3812" w:rsidRPr="00EF3812" w:rsidRDefault="00717917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92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R</w:t>
                            </w:r>
                            <w:r w:rsidR="001D1D27">
                              <w:t>ebekah Mattocks</w:t>
                            </w:r>
                            <w:r w:rsidR="00143136">
                              <w:t>, Chair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92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Sara Fox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3142F4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92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92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143136">
                              <w:t>Karen Peterson</w:t>
                            </w:r>
                          </w:p>
                          <w:p w:rsidR="00713654" w:rsidRPr="00DA74F4" w:rsidRDefault="00717917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5D85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Paula Berger</w:t>
                            </w:r>
                            <w:r w:rsidR="00143136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37CE4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Vickie Brand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92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Joe Christenson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92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Dori Finch</w:t>
                            </w:r>
                          </w:p>
                          <w:p w:rsidR="00713654" w:rsidRPr="00DA74F4" w:rsidRDefault="00717917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92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Kim Fleischfresser</w:t>
                            </w:r>
                            <w:r w:rsidR="003142F4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92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Lisa Hanowski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B0913">
                              <w:t xml:space="preserve"> </w:t>
                            </w:r>
                            <w:r w:rsidR="00E83940">
                              <w:t>Barbara January</w:t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92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Karen Leutner</w:t>
                            </w:r>
                            <w:r w:rsidR="00DA74F4" w:rsidRPr="00DA74F4">
                              <w:tab/>
                            </w:r>
                          </w:p>
                          <w:p w:rsidR="00E83940" w:rsidRPr="00DA74F4" w:rsidRDefault="00717917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200511969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792E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Alisha Miller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69BA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Jennifer Stark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-1347015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Bonnie Tendrup</w:t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r w:rsidR="00E83940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37CE4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3940">
                              <w:t xml:space="preserve"> Kay Toczek</w:t>
                            </w:r>
                            <w:r w:rsidR="00E83940" w:rsidRPr="00DA74F4">
                              <w:tab/>
                            </w:r>
                          </w:p>
                          <w:p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:rsidTr="00325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:rsidTr="00325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8C69B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Members present via Zoom/phone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325D2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C12F6F">
              <w:rPr>
                <w:rFonts w:ascii="Cambria" w:hAnsi="Cambria"/>
              </w:rPr>
              <w:t>Board and Advocacy Updates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C37CE4" w:rsidP="00C37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Advocacy Committee update:  Day at the Capitol in 2021 will be virtual.  Legislative priorities: Payment reform; home health added to registered offenders notification, </w:t>
            </w:r>
            <w:r w:rsidR="000E55E3">
              <w:rPr>
                <w:rFonts w:ascii="Cambria" w:hAnsi="Cambria"/>
              </w:rPr>
              <w:t xml:space="preserve">now </w:t>
            </w:r>
            <w:r>
              <w:rPr>
                <w:rFonts w:ascii="Cambria" w:hAnsi="Cambria"/>
              </w:rPr>
              <w:t xml:space="preserve">working to include hospice;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:rsidTr="00325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9C" w:rsidRPr="0074479C" w:rsidRDefault="003027A8" w:rsidP="0074479C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 xml:space="preserve">3. </w:t>
            </w:r>
            <w:r w:rsidR="00C12F6F">
              <w:rPr>
                <w:rFonts w:ascii="Cambria" w:hAnsi="Cambria"/>
              </w:rPr>
              <w:t>LUPA Prevention Strategies</w:t>
            </w:r>
            <w:r w:rsidR="0074479C">
              <w:rPr>
                <w:rFonts w:ascii="Cambria" w:hAnsi="Cambria"/>
              </w:rPr>
              <w:t xml:space="preserve"> – article follow up (Karen &amp; Kim)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85" w:rsidRDefault="008371E3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Information was included in previous MHCA Informer publication</w:t>
            </w:r>
            <w:r w:rsidR="00BF5D85">
              <w:rPr>
                <w:rFonts w:ascii="Cambria" w:hAnsi="Cambria"/>
              </w:rPr>
              <w:t xml:space="preserve">.  </w:t>
            </w:r>
          </w:p>
          <w:p w:rsidR="003027A8" w:rsidRPr="00713654" w:rsidRDefault="000E55E3" w:rsidP="000E5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Increase in </w:t>
            </w:r>
            <w:r w:rsidR="00BF5D85">
              <w:rPr>
                <w:rFonts w:ascii="Cambria" w:hAnsi="Cambria"/>
              </w:rPr>
              <w:t xml:space="preserve">LUPA rates had started to recover, but may be </w:t>
            </w:r>
            <w:r>
              <w:rPr>
                <w:rFonts w:ascii="Cambria" w:hAnsi="Cambria"/>
              </w:rPr>
              <w:t>increasing</w:t>
            </w:r>
            <w:r w:rsidR="00BF5D85">
              <w:rPr>
                <w:rFonts w:ascii="Cambria" w:hAnsi="Cambria"/>
              </w:rPr>
              <w:t xml:space="preserve"> again with surge in COVID in communities.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:rsidTr="00325D2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74479C">
              <w:rPr>
                <w:rFonts w:ascii="Cambria" w:hAnsi="Cambria"/>
              </w:rPr>
              <w:t>CMS flexibilities to fight COVID-19 – follow up on info for members (Dori &amp; Paula)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624782" w:rsidP="00AA2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Information </w:t>
            </w:r>
            <w:r w:rsidR="00AA2D59">
              <w:rPr>
                <w:rFonts w:ascii="Cambria" w:hAnsi="Cambria"/>
              </w:rPr>
              <w:t xml:space="preserve">and dates were included in </w:t>
            </w:r>
            <w:r>
              <w:rPr>
                <w:rFonts w:ascii="Cambria" w:hAnsi="Cambria"/>
              </w:rPr>
              <w:t>Informer</w:t>
            </w:r>
            <w:r w:rsidR="00AA2D59">
              <w:rPr>
                <w:rFonts w:ascii="Cambria" w:hAnsi="Cambria"/>
              </w:rPr>
              <w:t xml:space="preserve"> publication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C37CE4" w:rsidTr="00325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E4" w:rsidRDefault="00C37CE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 No Pay RAPs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E4" w:rsidRPr="00713654" w:rsidRDefault="008017F3" w:rsidP="00C42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Discussed requirements for 1</w:t>
            </w:r>
            <w:r w:rsidRPr="008017F3">
              <w:rPr>
                <w:rFonts w:ascii="Cambria" w:hAnsi="Cambria"/>
                <w:vertAlign w:val="superscript"/>
              </w:rPr>
              <w:t>st</w:t>
            </w:r>
            <w:r>
              <w:rPr>
                <w:rFonts w:ascii="Cambria" w:hAnsi="Cambria"/>
              </w:rPr>
              <w:t xml:space="preserve"> and 2</w:t>
            </w:r>
            <w:r w:rsidRPr="008017F3">
              <w:rPr>
                <w:rFonts w:ascii="Cambria" w:hAnsi="Cambria"/>
                <w:vertAlign w:val="superscript"/>
              </w:rPr>
              <w:t>nd</w:t>
            </w:r>
            <w:r w:rsidR="00AA2D59">
              <w:rPr>
                <w:rFonts w:ascii="Cambria" w:hAnsi="Cambria"/>
              </w:rPr>
              <w:t xml:space="preserve"> 30-day No-pay RAPs</w:t>
            </w:r>
            <w:r w:rsidR="00C42BF6">
              <w:rPr>
                <w:rFonts w:ascii="Cambria" w:hAnsi="Cambria"/>
              </w:rPr>
              <w:t xml:space="preserve"> beginning in 2021</w:t>
            </w:r>
            <w:r>
              <w:rPr>
                <w:rFonts w:ascii="Cambria" w:hAnsi="Cambria"/>
              </w:rPr>
              <w:t>.  Concerns noted related to 5-day timeframe</w:t>
            </w:r>
            <w:r w:rsidR="00AA2D59">
              <w:rPr>
                <w:rFonts w:ascii="Cambria" w:hAnsi="Cambria"/>
              </w:rPr>
              <w:t xml:space="preserve">, based </w:t>
            </w:r>
            <w:r w:rsidR="00C42BF6">
              <w:rPr>
                <w:rFonts w:ascii="Cambria" w:hAnsi="Cambria"/>
              </w:rPr>
              <w:t>on 5</w:t>
            </w:r>
            <w:r w:rsidR="002A707A">
              <w:rPr>
                <w:rFonts w:ascii="Cambria" w:hAnsi="Cambria"/>
              </w:rPr>
              <w:t xml:space="preserve"> calendar days, not business days. </w:t>
            </w:r>
            <w:r>
              <w:rPr>
                <w:rFonts w:ascii="Cambria" w:hAnsi="Cambria"/>
              </w:rPr>
              <w:t xml:space="preserve"> </w:t>
            </w:r>
            <w:r w:rsidR="002A707A">
              <w:rPr>
                <w:rFonts w:ascii="Cambria" w:hAnsi="Cambria"/>
              </w:rPr>
              <w:t>CMS doesn’t process on Sunday</w:t>
            </w:r>
            <w:r w:rsidR="00C42BF6">
              <w:rPr>
                <w:rFonts w:ascii="Cambria" w:hAnsi="Cambria"/>
              </w:rPr>
              <w:t>s</w:t>
            </w:r>
            <w:r w:rsidR="002A707A">
              <w:rPr>
                <w:rFonts w:ascii="Cambria" w:hAnsi="Cambria"/>
              </w:rPr>
              <w:t xml:space="preserve">.  Agencies with only one biller need to have back up. </w:t>
            </w:r>
            <w:r>
              <w:rPr>
                <w:rFonts w:ascii="Cambria" w:hAnsi="Cambria"/>
              </w:rPr>
              <w:t xml:space="preserve">Unclear how Advantage plans and VA will handle changes.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E4" w:rsidRDefault="008017F3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Send webinar links to Karen for possible inclusion to next Informer</w:t>
            </w:r>
          </w:p>
          <w:p w:rsidR="008017F3" w:rsidRPr="00D92743" w:rsidRDefault="008017F3" w:rsidP="008017F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Verify if NAHC FAQ document is available to all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F3" w:rsidRDefault="008017F3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Katie, Karen, team members</w:t>
            </w:r>
          </w:p>
          <w:p w:rsidR="00C37CE4" w:rsidRPr="00713654" w:rsidRDefault="008017F3" w:rsidP="008017F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Karen P.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E4" w:rsidRPr="00713654" w:rsidRDefault="00C37CE4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325D2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C37CE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C12F6F">
              <w:rPr>
                <w:rFonts w:ascii="Cambria" w:hAnsi="Cambria"/>
              </w:rPr>
              <w:t>Infusion Benefit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B10240" w:rsidP="00C36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Most agencies report no major changes </w:t>
            </w:r>
            <w:r w:rsidR="00C36F0C">
              <w:rPr>
                <w:rFonts w:ascii="Cambria" w:hAnsi="Cambria"/>
              </w:rPr>
              <w:t xml:space="preserve">anticipated </w:t>
            </w:r>
            <w:r>
              <w:rPr>
                <w:rFonts w:ascii="Cambria" w:hAnsi="Cambria"/>
              </w:rPr>
              <w:t xml:space="preserve">related to </w:t>
            </w:r>
            <w:r w:rsidR="00C36F0C">
              <w:rPr>
                <w:rFonts w:ascii="Cambria" w:hAnsi="Cambria"/>
              </w:rPr>
              <w:t>the</w:t>
            </w:r>
            <w:r>
              <w:rPr>
                <w:rFonts w:ascii="Cambria" w:hAnsi="Cambria"/>
              </w:rPr>
              <w:t xml:space="preserve"> new benefit.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:rsidTr="00325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C37CE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74479C">
              <w:rPr>
                <w:rFonts w:ascii="Cambria" w:hAnsi="Cambria"/>
              </w:rPr>
              <w:t>Changes to HH Compare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8017F3" w:rsidP="00BA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HH QRP OASIS and CAHPS </w:t>
            </w:r>
            <w:r w:rsidR="008371E3">
              <w:rPr>
                <w:rFonts w:ascii="Cambria" w:hAnsi="Cambria"/>
              </w:rPr>
              <w:t xml:space="preserve">Freeze date information </w:t>
            </w:r>
            <w:r>
              <w:rPr>
                <w:rFonts w:ascii="Cambria" w:hAnsi="Cambria"/>
              </w:rPr>
              <w:t xml:space="preserve">published in </w:t>
            </w:r>
            <w:r w:rsidR="008371E3">
              <w:rPr>
                <w:rFonts w:ascii="Cambria" w:hAnsi="Cambria"/>
              </w:rPr>
              <w:t>previous MHCA Informer</w:t>
            </w:r>
            <w:r>
              <w:rPr>
                <w:rFonts w:ascii="Cambria" w:hAnsi="Cambria"/>
              </w:rPr>
              <w:t xml:space="preserve">; new “Care Compare” website </w:t>
            </w:r>
            <w:r w:rsidR="00BA7458">
              <w:rPr>
                <w:rFonts w:ascii="Cambria" w:hAnsi="Cambria"/>
              </w:rPr>
              <w:t>now</w:t>
            </w:r>
            <w:r>
              <w:rPr>
                <w:rFonts w:ascii="Cambria" w:hAnsi="Cambria"/>
              </w:rPr>
              <w:t xml:space="preserve"> available </w:t>
            </w:r>
            <w:r w:rsidR="00BA7458">
              <w:rPr>
                <w:rFonts w:ascii="Cambria" w:hAnsi="Cambria"/>
              </w:rPr>
              <w:t xml:space="preserve">on Medicare website, previous Home Health Compare website to be removed.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325D2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C37CE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  <w:r w:rsidR="004D4866">
              <w:rPr>
                <w:rFonts w:ascii="Cambria" w:hAnsi="Cambria"/>
              </w:rPr>
              <w:t xml:space="preserve"> </w:t>
            </w:r>
            <w:r w:rsidR="0074479C">
              <w:rPr>
                <w:rFonts w:ascii="Cambria" w:hAnsi="Cambria"/>
              </w:rPr>
              <w:t xml:space="preserve"> Crisis Staffing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8017F3" w:rsidP="00BA7458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Karen has compiled a guidance </w:t>
            </w:r>
            <w:r w:rsidR="00BA7458">
              <w:rPr>
                <w:rFonts w:ascii="Cambria" w:hAnsi="Cambria"/>
              </w:rPr>
              <w:t xml:space="preserve">document </w:t>
            </w:r>
            <w:r w:rsidR="002953D9">
              <w:rPr>
                <w:rFonts w:ascii="Cambria" w:hAnsi="Cambria"/>
              </w:rPr>
              <w:t xml:space="preserve">pertaining to crisis staffing, </w:t>
            </w:r>
            <w:r w:rsidR="00BA7458">
              <w:rPr>
                <w:rFonts w:ascii="Cambria" w:hAnsi="Cambria"/>
              </w:rPr>
              <w:t>which</w:t>
            </w:r>
            <w:r>
              <w:rPr>
                <w:rFonts w:ascii="Cambria" w:hAnsi="Cambria"/>
              </w:rPr>
              <w:t xml:space="preserve"> includes links to latest guidelines.  Will be included in MHCA Informer that comes out tomorrow.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:rsidTr="00325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A149F6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  <w:r w:rsidR="00060393">
              <w:rPr>
                <w:rFonts w:ascii="Cambria" w:hAnsi="Cambria"/>
              </w:rPr>
              <w:t xml:space="preserve"> / Other Business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9A732C" w:rsidRDefault="008017F3" w:rsidP="009A732C">
            <w:pPr>
              <w:pStyle w:val="ListParagraph"/>
              <w:numPr>
                <w:ilvl w:val="0"/>
                <w:numId w:val="4"/>
              </w:numPr>
              <w:ind w:left="19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A732C">
              <w:rPr>
                <w:rFonts w:ascii="Cambria" w:hAnsi="Cambria"/>
              </w:rPr>
              <w:t>Discuss</w:t>
            </w:r>
            <w:r w:rsidR="002953D9">
              <w:rPr>
                <w:rFonts w:ascii="Cambria" w:hAnsi="Cambria"/>
              </w:rPr>
              <w:t>ed</w:t>
            </w:r>
            <w:r w:rsidRPr="009A732C">
              <w:rPr>
                <w:rFonts w:ascii="Cambria" w:hAnsi="Cambria"/>
              </w:rPr>
              <w:t xml:space="preserve"> </w:t>
            </w:r>
            <w:r w:rsidR="002953D9">
              <w:rPr>
                <w:rFonts w:ascii="Cambria" w:hAnsi="Cambria"/>
              </w:rPr>
              <w:t>status of</w:t>
            </w:r>
            <w:r w:rsidRPr="009A732C">
              <w:rPr>
                <w:rFonts w:ascii="Cambria" w:hAnsi="Cambria"/>
              </w:rPr>
              <w:t xml:space="preserve"> fingerprinting requirements. </w:t>
            </w:r>
          </w:p>
          <w:p w:rsidR="004543D1" w:rsidRPr="009A732C" w:rsidRDefault="004543D1" w:rsidP="009A732C">
            <w:pPr>
              <w:pStyle w:val="ListParagraph"/>
              <w:numPr>
                <w:ilvl w:val="0"/>
                <w:numId w:val="4"/>
              </w:numPr>
              <w:ind w:left="19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A732C">
              <w:rPr>
                <w:rFonts w:ascii="Cambria" w:hAnsi="Cambria"/>
              </w:rPr>
              <w:t xml:space="preserve">Surveys:  MDH has trained more surveyors and had restarted </w:t>
            </w:r>
            <w:r w:rsidR="00624782" w:rsidRPr="009A732C">
              <w:rPr>
                <w:rFonts w:ascii="Cambria" w:hAnsi="Cambria"/>
              </w:rPr>
              <w:t xml:space="preserve">full </w:t>
            </w:r>
            <w:r w:rsidRPr="009A732C">
              <w:rPr>
                <w:rFonts w:ascii="Cambria" w:hAnsi="Cambria"/>
              </w:rPr>
              <w:t>surveys, but may be pulling back; ACHC surveying on time</w:t>
            </w:r>
            <w:r w:rsidR="00624782" w:rsidRPr="009A732C">
              <w:rPr>
                <w:rFonts w:ascii="Cambria" w:hAnsi="Cambria"/>
              </w:rPr>
              <w:t>.</w:t>
            </w:r>
          </w:p>
          <w:p w:rsidR="0069423D" w:rsidRDefault="0069423D" w:rsidP="009A732C">
            <w:pPr>
              <w:pStyle w:val="ListParagraph"/>
              <w:numPr>
                <w:ilvl w:val="0"/>
                <w:numId w:val="4"/>
              </w:numPr>
              <w:ind w:left="19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9A732C">
              <w:rPr>
                <w:rFonts w:ascii="Cambria" w:hAnsi="Cambria"/>
              </w:rPr>
              <w:t xml:space="preserve">COVID: discussed PPE use for patients with known exposures; staff testing; </w:t>
            </w:r>
            <w:r w:rsidR="009A732C">
              <w:rPr>
                <w:rFonts w:ascii="Cambria" w:hAnsi="Cambria"/>
              </w:rPr>
              <w:t>vaccination plans</w:t>
            </w:r>
          </w:p>
          <w:p w:rsidR="00AA2D59" w:rsidRDefault="00AA2D59" w:rsidP="00AA2D59">
            <w:pPr>
              <w:pStyle w:val="ListParagraph"/>
              <w:numPr>
                <w:ilvl w:val="0"/>
                <w:numId w:val="4"/>
              </w:numPr>
              <w:ind w:left="19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“Hospital</w:t>
            </w:r>
            <w:r w:rsidR="00BA7458">
              <w:rPr>
                <w:rFonts w:ascii="Cambria" w:hAnsi="Cambria"/>
              </w:rPr>
              <w:t xml:space="preserve">s </w:t>
            </w:r>
            <w:r w:rsidR="00645D83">
              <w:rPr>
                <w:rFonts w:ascii="Cambria" w:hAnsi="Cambria"/>
              </w:rPr>
              <w:t>without</w:t>
            </w:r>
            <w:r>
              <w:rPr>
                <w:rFonts w:ascii="Cambria" w:hAnsi="Cambria"/>
              </w:rPr>
              <w:t xml:space="preserve"> Walls” program Discussed current program under home health episode, and potential waiver to bill under hospital. </w:t>
            </w:r>
          </w:p>
          <w:p w:rsidR="00812A9E" w:rsidRPr="009A732C" w:rsidRDefault="00325D29" w:rsidP="00812A9E">
            <w:pPr>
              <w:pStyle w:val="ListParagraph"/>
              <w:numPr>
                <w:ilvl w:val="0"/>
                <w:numId w:val="4"/>
              </w:numPr>
              <w:ind w:left="19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Governor</w:t>
            </w:r>
            <w:r w:rsidR="00812A9E">
              <w:rPr>
                <w:rFonts w:ascii="Cambria" w:hAnsi="Cambria"/>
              </w:rPr>
              <w:t xml:space="preserve"> Walz looking to extend use of FEMA workers</w:t>
            </w:r>
            <w:r>
              <w:rPr>
                <w:rFonts w:ascii="Cambria" w:hAnsi="Cambria"/>
              </w:rPr>
              <w:t>,</w:t>
            </w:r>
            <w:r w:rsidR="00812A9E">
              <w:rPr>
                <w:rFonts w:ascii="Cambria" w:hAnsi="Cambria"/>
              </w:rPr>
              <w:t xml:space="preserve"> mainly assisting with patient transport in MN. 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AA2D59" w:rsidP="00AA2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Add to January agenda for further discussion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325D2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A149F6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A149F6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Minutes taken by Jennifer Stark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:rsidTr="00C5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A8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4C746A">
              <w:rPr>
                <w:rFonts w:ascii="Cambria" w:hAnsi="Cambria"/>
              </w:rPr>
              <w:t xml:space="preserve"> </w:t>
            </w:r>
            <w:r w:rsidR="00D565FF">
              <w:rPr>
                <w:rFonts w:ascii="Cambria" w:hAnsi="Cambria"/>
              </w:rPr>
              <w:t>January 26</w:t>
            </w:r>
            <w:r w:rsidR="00D565FF" w:rsidRPr="00D565FF">
              <w:rPr>
                <w:rFonts w:ascii="Cambria" w:hAnsi="Cambria"/>
                <w:vertAlign w:val="superscript"/>
              </w:rPr>
              <w:t>th</w:t>
            </w:r>
            <w:r w:rsidR="00D565FF">
              <w:rPr>
                <w:rFonts w:ascii="Cambria" w:hAnsi="Cambria"/>
              </w:rPr>
              <w:t>, 2021</w:t>
            </w:r>
          </w:p>
          <w:p w:rsidR="00A149F6" w:rsidRPr="00713654" w:rsidRDefault="00A149F6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Minute Taker:</w:t>
            </w:r>
            <w:r w:rsidR="0069423D">
              <w:rPr>
                <w:rFonts w:ascii="Cambria" w:hAnsi="Cambria"/>
              </w:rPr>
              <w:t xml:space="preserve"> </w:t>
            </w:r>
            <w:r w:rsidR="00325D29">
              <w:rPr>
                <w:rFonts w:ascii="Cambria" w:hAnsi="Cambria"/>
              </w:rPr>
              <w:t xml:space="preserve"> Vickie Brand</w:t>
            </w:r>
          </w:p>
        </w:tc>
      </w:tr>
    </w:tbl>
    <w:p w:rsidR="00776CA5" w:rsidRDefault="00717917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AA4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CD2"/>
    <w:rsid w:val="00060393"/>
    <w:rsid w:val="0006283D"/>
    <w:rsid w:val="000711FA"/>
    <w:rsid w:val="000E55E3"/>
    <w:rsid w:val="00143136"/>
    <w:rsid w:val="0019561D"/>
    <w:rsid w:val="001D1D27"/>
    <w:rsid w:val="002953D9"/>
    <w:rsid w:val="002A707A"/>
    <w:rsid w:val="002F3CD2"/>
    <w:rsid w:val="003027A8"/>
    <w:rsid w:val="003142F4"/>
    <w:rsid w:val="00325D29"/>
    <w:rsid w:val="00363EC9"/>
    <w:rsid w:val="004543D1"/>
    <w:rsid w:val="004C746A"/>
    <w:rsid w:val="004D4866"/>
    <w:rsid w:val="0058792E"/>
    <w:rsid w:val="005A3CE8"/>
    <w:rsid w:val="005A7864"/>
    <w:rsid w:val="00623035"/>
    <w:rsid w:val="00624782"/>
    <w:rsid w:val="00645D83"/>
    <w:rsid w:val="0069423D"/>
    <w:rsid w:val="00713654"/>
    <w:rsid w:val="00717917"/>
    <w:rsid w:val="0074479C"/>
    <w:rsid w:val="007C1D74"/>
    <w:rsid w:val="008017F3"/>
    <w:rsid w:val="00812A9E"/>
    <w:rsid w:val="008371E3"/>
    <w:rsid w:val="008B0913"/>
    <w:rsid w:val="008C69BA"/>
    <w:rsid w:val="009A732C"/>
    <w:rsid w:val="00A149F6"/>
    <w:rsid w:val="00AA2D59"/>
    <w:rsid w:val="00B10240"/>
    <w:rsid w:val="00BA7458"/>
    <w:rsid w:val="00BF5D85"/>
    <w:rsid w:val="00C12F6F"/>
    <w:rsid w:val="00C36F0C"/>
    <w:rsid w:val="00C37CE4"/>
    <w:rsid w:val="00C42BF6"/>
    <w:rsid w:val="00C76252"/>
    <w:rsid w:val="00C94330"/>
    <w:rsid w:val="00D565FF"/>
    <w:rsid w:val="00D92743"/>
    <w:rsid w:val="00DA74F4"/>
    <w:rsid w:val="00E23537"/>
    <w:rsid w:val="00E83940"/>
    <w:rsid w:val="00EF3812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A3484C-968C-4725-80F0-58F719E5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363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Acacia Fritz</dc:creator>
  <cp:lastModifiedBy>Rebekah Mattocks</cp:lastModifiedBy>
  <cp:revision>2</cp:revision>
  <dcterms:created xsi:type="dcterms:W3CDTF">2020-12-04T20:21:00Z</dcterms:created>
  <dcterms:modified xsi:type="dcterms:W3CDTF">2020-12-04T20:21:00Z</dcterms:modified>
</cp:coreProperties>
</file>